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97138207" w:edGrp="everyone"/>
              <w:proofErr w:type="gramStart"/>
              <w:r w:rsidR="00423349">
                <w:rPr>
                  <w:rFonts w:asciiTheme="majorHAnsi" w:hAnsiTheme="majorHAnsi"/>
                  <w:sz w:val="20"/>
                  <w:szCs w:val="20"/>
                </w:rPr>
                <w:t>BU14(</w:t>
              </w:r>
              <w:proofErr w:type="gramEnd"/>
              <w:r w:rsidR="00423349">
                <w:rPr>
                  <w:rFonts w:asciiTheme="majorHAnsi" w:hAnsiTheme="majorHAnsi"/>
                  <w:sz w:val="20"/>
                  <w:szCs w:val="20"/>
                </w:rPr>
                <w:t>Rev)</w:t>
              </w:r>
              <w:permEnd w:id="169713820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86640644" w:edGrp="everyone"/>
    <w:p w:rsidR="00AF3758" w:rsidRPr="00592A95" w:rsidRDefault="00583D4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158664064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40654312" w:edGrp="everyone"/>
    <w:p w:rsidR="00AF3758" w:rsidRPr="00592A95" w:rsidRDefault="00583D4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06543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93367191" w:edGrp="everyone"/>
          <w:p w:rsidR="00AF3758" w:rsidRPr="00592A95" w:rsidRDefault="00583D4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593367191"/>
            <w:r w:rsidR="00AF3758" w:rsidRPr="00592A95">
              <w:rPr>
                <w:rFonts w:asciiTheme="majorHAnsi" w:hAnsiTheme="majorHAnsi" w:cs="Arial"/>
                <w:b/>
                <w:sz w:val="20"/>
                <w:szCs w:val="20"/>
              </w:rPr>
              <w:t xml:space="preserve">New Course  or </w:t>
            </w:r>
            <w:permStart w:id="111610872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1610872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8E0EDB">
        <w:trPr>
          <w:trHeight w:val="1089"/>
        </w:trPr>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1989457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894575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143594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43594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83D49" w:rsidP="008E0ED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340132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401322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033738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3373881"/>
              </w:sdtContent>
            </w:sdt>
          </w:p>
          <w:p w:rsidR="00001C04" w:rsidRPr="00592A95" w:rsidRDefault="00001C04" w:rsidP="008E0ED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8E0EDB">
        <w:trPr>
          <w:trHeight w:val="1089"/>
        </w:trPr>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632357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32357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192986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92986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888267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8267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784507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8450767"/>
              </w:sdtContent>
            </w:sdt>
          </w:p>
          <w:p w:rsidR="00001C04" w:rsidRPr="00592A95" w:rsidRDefault="00001C04" w:rsidP="008E0E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8E0EDB">
        <w:trPr>
          <w:trHeight w:val="1089"/>
        </w:trPr>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106659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106659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997685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976857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3106048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06048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971321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1321908"/>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8E0EDB">
        <w:trPr>
          <w:trHeight w:val="1089"/>
        </w:trPr>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284550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84550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1353774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537749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1447471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47471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595762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9576269"/>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8E0EDB">
        <w:trPr>
          <w:trHeight w:val="1089"/>
        </w:trPr>
        <w:tc>
          <w:tcPr>
            <w:tcW w:w="5451" w:type="dxa"/>
            <w:vAlign w:val="center"/>
          </w:tcPr>
          <w:p w:rsidR="00001C04" w:rsidRPr="00592A95" w:rsidRDefault="00001C04" w:rsidP="008E0EDB">
            <w:pPr>
              <w:rPr>
                <w:rFonts w:asciiTheme="majorHAnsi" w:hAnsiTheme="majorHAnsi"/>
                <w:sz w:val="20"/>
                <w:szCs w:val="20"/>
              </w:rPr>
            </w:pPr>
          </w:p>
        </w:tc>
        <w:tc>
          <w:tcPr>
            <w:tcW w:w="5451" w:type="dxa"/>
            <w:vAlign w:val="center"/>
          </w:tcPr>
          <w:p w:rsidR="00001C04" w:rsidRPr="00592A95" w:rsidRDefault="00583D49" w:rsidP="008E0EDB">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9407347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07347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492156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9215634"/>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407727761" w:edGrp="everyone" w:displacedByCustomXml="prev"/>
        <w:p w:rsidR="00AF68E8" w:rsidRDefault="00D703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LAW 4063</w:t>
          </w:r>
        </w:p>
        <w:permEnd w:id="140772776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644956444" w:edGrp="everyone" w:displacedByCustomXml="prev"/>
        <w:p w:rsidR="00AF68E8" w:rsidRDefault="00D703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Hospitality Law</w:t>
          </w:r>
        </w:p>
        <w:permEnd w:id="164495644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651304165"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65130416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781918521"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78191852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170478960"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047896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435118423"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3511842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274290537" w:edGrp="everyone" w:displacedByCustomXml="prev"/>
        <w:p w:rsidR="00AF68E8" w:rsidRDefault="00D70376" w:rsidP="00AF68E8">
          <w:pPr>
            <w:tabs>
              <w:tab w:val="left" w:pos="360"/>
              <w:tab w:val="left" w:pos="720"/>
            </w:tabs>
            <w:spacing w:after="0" w:line="240" w:lineRule="auto"/>
            <w:rPr>
              <w:rFonts w:asciiTheme="majorHAnsi" w:hAnsiTheme="majorHAnsi" w:cs="Arial"/>
              <w:sz w:val="20"/>
              <w:szCs w:val="20"/>
            </w:rPr>
          </w:pPr>
          <w:r w:rsidRPr="00D70376">
            <w:rPr>
              <w:rFonts w:asciiTheme="majorHAnsi" w:hAnsiTheme="majorHAnsi"/>
              <w:sz w:val="20"/>
              <w:szCs w:val="20"/>
            </w:rPr>
            <w:t>A comprehensive study of the legal aspects of the hospitality industry with an emphasis on compliance and prevention of liabilities</w:t>
          </w:r>
          <w:r>
            <w:t>.</w:t>
          </w:r>
          <w:r w:rsidR="00DD3776">
            <w:rPr>
              <w:rFonts w:asciiTheme="majorHAnsi" w:hAnsiTheme="majorHAnsi" w:cs="Arial"/>
              <w:sz w:val="20"/>
              <w:szCs w:val="20"/>
            </w:rPr>
            <w:t xml:space="preserve"> </w:t>
          </w:r>
        </w:p>
        <w:permEnd w:id="27429053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690841264" w:edGrp="everyone" w:displacedByCustomXml="prev"/>
        <w:p w:rsidR="002172AB" w:rsidRDefault="00D7037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LAW 2023.  Legal Environment of Business</w:t>
          </w:r>
          <w:r w:rsidR="00301B23">
            <w:rPr>
              <w:rFonts w:asciiTheme="majorHAnsi" w:hAnsiTheme="majorHAnsi" w:cs="Arial"/>
              <w:sz w:val="20"/>
              <w:szCs w:val="20"/>
            </w:rPr>
            <w:t>.</w:t>
          </w:r>
        </w:p>
        <w:permEnd w:id="69084126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304833832"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taking </w:t>
          </w:r>
          <w:r w:rsidR="00D70376">
            <w:rPr>
              <w:rFonts w:asciiTheme="majorHAnsi" w:hAnsiTheme="majorHAnsi" w:cs="Arial"/>
              <w:sz w:val="20"/>
              <w:szCs w:val="20"/>
            </w:rPr>
            <w:t>Hospitality Law s</w:t>
          </w:r>
          <w:r>
            <w:rPr>
              <w:rFonts w:asciiTheme="majorHAnsi" w:hAnsiTheme="majorHAnsi" w:cs="Arial"/>
              <w:sz w:val="20"/>
              <w:szCs w:val="20"/>
            </w:rPr>
            <w:t>hould have a basic under</w:t>
          </w:r>
          <w:r w:rsidR="00D70376">
            <w:rPr>
              <w:rFonts w:asciiTheme="majorHAnsi" w:hAnsiTheme="majorHAnsi" w:cs="Arial"/>
              <w:sz w:val="20"/>
              <w:szCs w:val="20"/>
            </w:rPr>
            <w:t>standing of legal environment of business concepts</w:t>
          </w:r>
          <w:r w:rsidR="00301B23">
            <w:rPr>
              <w:rFonts w:asciiTheme="majorHAnsi" w:hAnsiTheme="majorHAnsi" w:cs="Arial"/>
              <w:sz w:val="20"/>
              <w:szCs w:val="20"/>
            </w:rPr>
            <w:t>.</w:t>
          </w:r>
        </w:p>
        <w:permEnd w:id="130483383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515540026" w:edGrp="everyone" w:displacedByCustomXml="prev"/>
        <w:p w:rsidR="002172AB" w:rsidRPr="002172AB" w:rsidRDefault="00374D3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51554002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248910799" w:edGrp="everyone" w:displacedByCustomXml="prev"/>
        <w:p w:rsidR="00BF7188" w:rsidRPr="009D49E3" w:rsidRDefault="00D70376" w:rsidP="002172AB">
          <w:pPr>
            <w:tabs>
              <w:tab w:val="left" w:pos="360"/>
              <w:tab w:val="left" w:pos="720"/>
            </w:tabs>
            <w:spacing w:after="0" w:line="240" w:lineRule="auto"/>
            <w:rPr>
              <w:rFonts w:asciiTheme="majorHAnsi" w:hAnsiTheme="majorHAnsi" w:cs="Arial"/>
              <w:sz w:val="20"/>
              <w:szCs w:val="20"/>
            </w:rPr>
          </w:pPr>
          <w:r w:rsidRPr="009D49E3">
            <w:rPr>
              <w:rFonts w:asciiTheme="majorHAnsi" w:hAnsiTheme="majorHAnsi" w:cs="Arial"/>
              <w:sz w:val="20"/>
              <w:szCs w:val="20"/>
            </w:rPr>
            <w:t xml:space="preserve">Patricia Quinn </w:t>
          </w:r>
          <w:r w:rsidR="00BF7188" w:rsidRPr="009D49E3">
            <w:rPr>
              <w:rFonts w:asciiTheme="majorHAnsi" w:hAnsiTheme="majorHAnsi" w:cs="Arial"/>
              <w:sz w:val="20"/>
              <w:szCs w:val="20"/>
            </w:rPr>
            <w:t>Robertson</w:t>
          </w:r>
        </w:p>
        <w:p w:rsidR="00BF7188" w:rsidRPr="009D49E3" w:rsidRDefault="00583D49" w:rsidP="002172AB">
          <w:pPr>
            <w:tabs>
              <w:tab w:val="left" w:pos="360"/>
              <w:tab w:val="left" w:pos="720"/>
            </w:tabs>
            <w:spacing w:after="0" w:line="240" w:lineRule="auto"/>
            <w:rPr>
              <w:rFonts w:asciiTheme="majorHAnsi" w:hAnsiTheme="majorHAnsi" w:cs="Arial"/>
              <w:sz w:val="20"/>
              <w:szCs w:val="20"/>
            </w:rPr>
          </w:pPr>
          <w:hyperlink r:id="rId9" w:history="1">
            <w:r w:rsidR="00D70376" w:rsidRPr="009D49E3">
              <w:rPr>
                <w:rStyle w:val="Hyperlink"/>
                <w:rFonts w:asciiTheme="majorHAnsi" w:hAnsiTheme="majorHAnsi"/>
                <w:sz w:val="20"/>
                <w:szCs w:val="20"/>
              </w:rPr>
              <w:t>probertson</w:t>
            </w:r>
            <w:r w:rsidR="00D70376" w:rsidRPr="009D49E3">
              <w:rPr>
                <w:rStyle w:val="Hyperlink"/>
                <w:rFonts w:asciiTheme="majorHAnsi" w:hAnsiTheme="majorHAnsi" w:cs="Arial"/>
                <w:sz w:val="20"/>
                <w:szCs w:val="20"/>
              </w:rPr>
              <w:t>@astate.edu</w:t>
            </w:r>
          </w:hyperlink>
          <w:r w:rsidR="00D70376" w:rsidRPr="009D49E3">
            <w:rPr>
              <w:rFonts w:asciiTheme="majorHAnsi" w:hAnsiTheme="majorHAnsi" w:cs="Arial"/>
              <w:sz w:val="20"/>
              <w:szCs w:val="20"/>
            </w:rPr>
            <w:t xml:space="preserve"> </w:t>
          </w:r>
        </w:p>
        <w:p w:rsidR="002172AB" w:rsidRDefault="00BF7188" w:rsidP="002172AB">
          <w:pPr>
            <w:tabs>
              <w:tab w:val="left" w:pos="360"/>
              <w:tab w:val="left" w:pos="720"/>
            </w:tabs>
            <w:spacing w:after="0" w:line="240" w:lineRule="auto"/>
            <w:rPr>
              <w:rFonts w:asciiTheme="majorHAnsi" w:hAnsiTheme="majorHAnsi" w:cs="Arial"/>
              <w:sz w:val="20"/>
              <w:szCs w:val="20"/>
            </w:rPr>
          </w:pPr>
          <w:r w:rsidRPr="009D49E3">
            <w:rPr>
              <w:rFonts w:asciiTheme="majorHAnsi" w:hAnsiTheme="majorHAnsi" w:cs="Arial"/>
              <w:sz w:val="20"/>
              <w:szCs w:val="20"/>
            </w:rPr>
            <w:t>972-</w:t>
          </w:r>
          <w:r w:rsidR="00D70376" w:rsidRPr="009D49E3">
            <w:rPr>
              <w:rFonts w:asciiTheme="majorHAnsi" w:hAnsiTheme="majorHAnsi" w:cs="Arial"/>
              <w:sz w:val="20"/>
              <w:szCs w:val="20"/>
            </w:rPr>
            <w:t>2</w:t>
          </w:r>
          <w:r w:rsidRPr="009D49E3">
            <w:rPr>
              <w:rFonts w:asciiTheme="majorHAnsi" w:hAnsiTheme="majorHAnsi" w:cs="Arial"/>
              <w:sz w:val="20"/>
              <w:szCs w:val="20"/>
            </w:rPr>
            <w:t>3</w:t>
          </w:r>
          <w:r w:rsidR="00D70376" w:rsidRPr="009D49E3">
            <w:rPr>
              <w:rFonts w:asciiTheme="majorHAnsi" w:hAnsiTheme="majorHAnsi" w:cs="Arial"/>
              <w:sz w:val="20"/>
              <w:szCs w:val="20"/>
            </w:rPr>
            <w:t>00</w:t>
          </w:r>
        </w:p>
        <w:permEnd w:id="2489107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847731919" w:edGrp="everyone" w:displacedByCustomXml="prev"/>
        <w:p w:rsidR="002172AB" w:rsidRDefault="00301B2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F7188">
            <w:rPr>
              <w:rFonts w:asciiTheme="majorHAnsi" w:hAnsiTheme="majorHAnsi" w:cs="Arial"/>
              <w:sz w:val="20"/>
              <w:szCs w:val="20"/>
            </w:rPr>
            <w:t xml:space="preserve"> 2014</w:t>
          </w:r>
        </w:p>
        <w:permEnd w:id="8477319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2078220946" w:edGrp="everyone"/>
          <w:r w:rsidR="00BF7188">
            <w:rPr>
              <w:rFonts w:asciiTheme="majorHAnsi" w:hAnsiTheme="majorHAnsi" w:cs="Arial"/>
              <w:sz w:val="20"/>
              <w:szCs w:val="20"/>
            </w:rPr>
            <w:t>Yes</w:t>
          </w:r>
          <w:permEnd w:id="207822094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557267791"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00D70376">
            <w:rPr>
              <w:rFonts w:asciiTheme="majorHAnsi" w:hAnsiTheme="majorHAnsi" w:cs="Arial"/>
              <w:sz w:val="20"/>
              <w:szCs w:val="20"/>
            </w:rPr>
            <w:t>ajor in Management, Hospitality Management Emphasis</w:t>
          </w:r>
        </w:p>
        <w:permEnd w:id="15572677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354319541" w:edGrp="everyone"/>
              <w:r w:rsidR="00BF7188">
                <w:rPr>
                  <w:rFonts w:asciiTheme="majorHAnsi" w:hAnsiTheme="majorHAnsi" w:cs="Arial"/>
                  <w:sz w:val="20"/>
                  <w:szCs w:val="20"/>
                </w:rPr>
                <w:t>No</w:t>
              </w:r>
              <w:permEnd w:id="135431954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209415840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9415840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2071400778" w:edGrp="everyone"/>
          <w:r w:rsidR="00BF7188">
            <w:rPr>
              <w:rFonts w:asciiTheme="majorHAnsi" w:hAnsiTheme="majorHAnsi" w:cs="Arial"/>
              <w:sz w:val="20"/>
              <w:szCs w:val="20"/>
            </w:rPr>
            <w:t>No</w:t>
          </w:r>
          <w:permEnd w:id="207140077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424707774" w:edGrp="everyone"/>
          <w:r w:rsidR="00BF7188">
            <w:rPr>
              <w:rFonts w:asciiTheme="majorHAnsi" w:hAnsiTheme="majorHAnsi" w:cs="Arial"/>
              <w:sz w:val="20"/>
              <w:szCs w:val="20"/>
            </w:rPr>
            <w:t>Yes</w:t>
          </w:r>
          <w:permEnd w:id="142470777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ermStart w:id="510227127" w:edGrp="everyone" w:displacedByCustomXml="prev"/>
        <w:p w:rsidR="00BF7188" w:rsidRDefault="00D703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Melodie Philhours</w:t>
          </w:r>
          <w:r w:rsidR="00BF7188">
            <w:rPr>
              <w:rFonts w:asciiTheme="majorHAnsi" w:hAnsiTheme="majorHAnsi" w:cs="Arial"/>
              <w:sz w:val="20"/>
              <w:szCs w:val="20"/>
            </w:rPr>
            <w:t>, Chair</w:t>
          </w:r>
        </w:p>
        <w:p w:rsidR="00BF7188"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Department of </w:t>
          </w:r>
          <w:r w:rsidR="00D70376">
            <w:rPr>
              <w:rFonts w:asciiTheme="majorHAnsi" w:hAnsiTheme="majorHAnsi" w:cs="Arial"/>
              <w:sz w:val="20"/>
              <w:szCs w:val="20"/>
            </w:rPr>
            <w:t>Management and Marketing</w:t>
          </w:r>
        </w:p>
        <w:p w:rsidR="00D70376" w:rsidRDefault="00583D49" w:rsidP="00547433">
          <w:pPr>
            <w:tabs>
              <w:tab w:val="left" w:pos="360"/>
              <w:tab w:val="left" w:pos="720"/>
            </w:tabs>
            <w:spacing w:after="0" w:line="240" w:lineRule="auto"/>
            <w:rPr>
              <w:rFonts w:asciiTheme="majorHAnsi" w:hAnsiTheme="majorHAnsi" w:cs="Arial"/>
              <w:sz w:val="20"/>
              <w:szCs w:val="20"/>
            </w:rPr>
          </w:pPr>
          <w:hyperlink r:id="rId10" w:history="1">
            <w:r w:rsidR="00D70376" w:rsidRPr="00B20A21">
              <w:rPr>
                <w:rStyle w:val="Hyperlink"/>
                <w:rFonts w:asciiTheme="majorHAnsi" w:hAnsiTheme="majorHAnsi" w:cs="Arial"/>
                <w:sz w:val="20"/>
                <w:szCs w:val="20"/>
              </w:rPr>
              <w:t>mphil@astate.edu</w:t>
            </w:r>
          </w:hyperlink>
          <w:r w:rsidR="00D70376">
            <w:rPr>
              <w:rFonts w:asciiTheme="majorHAnsi" w:hAnsiTheme="majorHAnsi" w:cs="Arial"/>
              <w:sz w:val="20"/>
              <w:szCs w:val="20"/>
            </w:rPr>
            <w:t xml:space="preserve"> </w:t>
          </w:r>
        </w:p>
        <w:p w:rsidR="00547433" w:rsidRDefault="00D703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w:t>
          </w:r>
          <w:r w:rsidR="00BF7188">
            <w:rPr>
              <w:rFonts w:asciiTheme="majorHAnsi" w:hAnsiTheme="majorHAnsi" w:cs="Arial"/>
              <w:sz w:val="20"/>
              <w:szCs w:val="20"/>
            </w:rPr>
            <w:t>2-</w:t>
          </w:r>
          <w:r>
            <w:rPr>
              <w:rFonts w:asciiTheme="majorHAnsi" w:hAnsiTheme="majorHAnsi" w:cs="Arial"/>
              <w:sz w:val="20"/>
              <w:szCs w:val="20"/>
            </w:rPr>
            <w:t>3430</w:t>
          </w:r>
        </w:p>
        <w:permEnd w:id="5102271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094529975"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offered in support of the </w:t>
          </w:r>
          <w:r w:rsidR="008A2F47">
            <w:rPr>
              <w:rFonts w:asciiTheme="majorHAnsi" w:hAnsiTheme="majorHAnsi" w:cs="Arial"/>
              <w:sz w:val="20"/>
              <w:szCs w:val="20"/>
            </w:rPr>
            <w:t>Major in Management, Hospitality Management Emphasis.</w:t>
          </w:r>
          <w:r>
            <w:rPr>
              <w:rFonts w:asciiTheme="majorHAnsi" w:hAnsiTheme="majorHAnsi" w:cs="Arial"/>
              <w:sz w:val="20"/>
              <w:szCs w:val="20"/>
            </w:rPr>
            <w:t xml:space="preserve"> </w:t>
          </w:r>
          <w:r w:rsidR="008A2F47">
            <w:rPr>
              <w:rFonts w:asciiTheme="majorHAnsi" w:hAnsiTheme="majorHAnsi" w:cs="Arial"/>
              <w:sz w:val="20"/>
              <w:szCs w:val="20"/>
            </w:rPr>
            <w:t>Hospitality Law</w:t>
          </w:r>
          <w:r>
            <w:rPr>
              <w:rFonts w:asciiTheme="majorHAnsi" w:hAnsiTheme="majorHAnsi" w:cs="Arial"/>
              <w:sz w:val="20"/>
              <w:szCs w:val="20"/>
            </w:rPr>
            <w:t xml:space="preserve"> is one of the key areas of </w:t>
          </w:r>
          <w:r w:rsidR="008A2F47">
            <w:rPr>
              <w:rFonts w:asciiTheme="majorHAnsi" w:hAnsiTheme="majorHAnsi" w:cs="Arial"/>
              <w:sz w:val="20"/>
              <w:szCs w:val="20"/>
            </w:rPr>
            <w:t>hospitality management</w:t>
          </w:r>
          <w:r>
            <w:rPr>
              <w:rFonts w:asciiTheme="majorHAnsi" w:hAnsiTheme="majorHAnsi" w:cs="Arial"/>
              <w:sz w:val="20"/>
              <w:szCs w:val="20"/>
            </w:rPr>
            <w:t xml:space="preserve">.  Individuals </w:t>
          </w:r>
          <w:r w:rsidR="008A2F47">
            <w:rPr>
              <w:rFonts w:asciiTheme="majorHAnsi" w:hAnsiTheme="majorHAnsi" w:cs="Arial"/>
              <w:sz w:val="20"/>
              <w:szCs w:val="20"/>
            </w:rPr>
            <w:t xml:space="preserve">working in hospitality management should be aware of </w:t>
          </w:r>
          <w:r>
            <w:rPr>
              <w:rFonts w:asciiTheme="majorHAnsi" w:hAnsiTheme="majorHAnsi" w:cs="Arial"/>
              <w:sz w:val="20"/>
              <w:szCs w:val="20"/>
            </w:rPr>
            <w:t xml:space="preserve">legal </w:t>
          </w:r>
          <w:r w:rsidR="008A2F47">
            <w:rPr>
              <w:rFonts w:asciiTheme="majorHAnsi" w:hAnsiTheme="majorHAnsi" w:cs="Arial"/>
              <w:sz w:val="20"/>
              <w:szCs w:val="20"/>
            </w:rPr>
            <w:t xml:space="preserve">theory and </w:t>
          </w:r>
          <w:r w:rsidR="00374D3E">
            <w:rPr>
              <w:rFonts w:asciiTheme="majorHAnsi" w:hAnsiTheme="majorHAnsi" w:cs="Arial"/>
              <w:sz w:val="20"/>
              <w:szCs w:val="20"/>
            </w:rPr>
            <w:t xml:space="preserve">compliance and </w:t>
          </w:r>
          <w:r w:rsidR="008A2F47">
            <w:rPr>
              <w:rFonts w:asciiTheme="majorHAnsi" w:hAnsiTheme="majorHAnsi" w:cs="Arial"/>
              <w:sz w:val="20"/>
              <w:szCs w:val="20"/>
            </w:rPr>
            <w:t>liability prevention techniques in the hospitality industry.</w:t>
          </w:r>
          <w:r>
            <w:rPr>
              <w:rFonts w:asciiTheme="majorHAnsi" w:hAnsiTheme="majorHAnsi" w:cs="Arial"/>
              <w:sz w:val="20"/>
              <w:szCs w:val="20"/>
            </w:rPr>
            <w:t xml:space="preserve">  </w:t>
          </w:r>
        </w:p>
        <w:permEnd w:id="109452997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36338569" w:edGrp="everyone" w:displacedByCustomXml="prev"/>
        <w:p w:rsidR="00547433" w:rsidRDefault="00B060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Business Knowledge</w:t>
          </w:r>
          <w:r w:rsidR="00E33E8C">
            <w:rPr>
              <w:rFonts w:asciiTheme="majorHAnsi" w:hAnsiTheme="majorHAnsi" w:cs="Arial"/>
              <w:sz w:val="20"/>
              <w:szCs w:val="20"/>
            </w:rPr>
            <w:t>, Ethics,</w:t>
          </w:r>
          <w:r>
            <w:rPr>
              <w:rFonts w:asciiTheme="majorHAnsi" w:hAnsiTheme="majorHAnsi" w:cs="Arial"/>
              <w:sz w:val="20"/>
              <w:szCs w:val="20"/>
            </w:rPr>
            <w:t xml:space="preserve"> </w:t>
          </w:r>
          <w:r w:rsidR="008A2F47">
            <w:rPr>
              <w:rFonts w:asciiTheme="majorHAnsi" w:hAnsiTheme="majorHAnsi" w:cs="Arial"/>
              <w:sz w:val="20"/>
              <w:szCs w:val="20"/>
            </w:rPr>
            <w:t xml:space="preserve">and Critical Thinking </w:t>
          </w:r>
          <w:r>
            <w:rPr>
              <w:rFonts w:asciiTheme="majorHAnsi" w:hAnsiTheme="majorHAnsi" w:cs="Arial"/>
              <w:sz w:val="20"/>
              <w:szCs w:val="20"/>
            </w:rPr>
            <w:t xml:space="preserve">in the area of </w:t>
          </w:r>
          <w:r w:rsidR="008A2F47">
            <w:rPr>
              <w:rFonts w:asciiTheme="majorHAnsi" w:hAnsiTheme="majorHAnsi" w:cs="Arial"/>
              <w:sz w:val="20"/>
              <w:szCs w:val="20"/>
            </w:rPr>
            <w:t>hospitality law</w:t>
          </w:r>
          <w:r>
            <w:rPr>
              <w:rFonts w:asciiTheme="majorHAnsi" w:hAnsiTheme="majorHAnsi" w:cs="Arial"/>
              <w:sz w:val="20"/>
              <w:szCs w:val="20"/>
            </w:rPr>
            <w:t xml:space="preserve"> </w:t>
          </w:r>
          <w:r w:rsidR="00E33E8C">
            <w:rPr>
              <w:rFonts w:asciiTheme="majorHAnsi" w:hAnsiTheme="majorHAnsi" w:cs="Arial"/>
              <w:sz w:val="20"/>
              <w:szCs w:val="20"/>
            </w:rPr>
            <w:t>are very important</w:t>
          </w:r>
          <w:r>
            <w:rPr>
              <w:rFonts w:asciiTheme="majorHAnsi" w:hAnsiTheme="majorHAnsi" w:cs="Arial"/>
              <w:sz w:val="20"/>
              <w:szCs w:val="20"/>
            </w:rPr>
            <w:t xml:space="preserve"> for </w:t>
          </w:r>
          <w:r w:rsidR="008A2F47">
            <w:rPr>
              <w:rFonts w:asciiTheme="majorHAnsi" w:hAnsiTheme="majorHAnsi" w:cs="Arial"/>
              <w:sz w:val="20"/>
              <w:szCs w:val="20"/>
            </w:rPr>
            <w:t>Management Majors with a Hospitality Management Emphasis.</w:t>
          </w:r>
          <w:r>
            <w:rPr>
              <w:rFonts w:asciiTheme="majorHAnsi" w:hAnsiTheme="majorHAnsi" w:cs="Arial"/>
              <w:sz w:val="20"/>
              <w:szCs w:val="20"/>
            </w:rPr>
            <w:t xml:space="preserve">  .</w:t>
          </w:r>
        </w:p>
        <w:permEnd w:id="363385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1021453198"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t>
          </w:r>
          <w:r w:rsidR="00441576">
            <w:rPr>
              <w:rFonts w:asciiTheme="majorHAnsi" w:hAnsiTheme="majorHAnsi" w:cs="Arial"/>
              <w:sz w:val="20"/>
              <w:szCs w:val="20"/>
            </w:rPr>
            <w:t>will be</w:t>
          </w:r>
          <w:r>
            <w:rPr>
              <w:rFonts w:asciiTheme="majorHAnsi" w:hAnsiTheme="majorHAnsi" w:cs="Arial"/>
              <w:sz w:val="20"/>
              <w:szCs w:val="20"/>
            </w:rPr>
            <w:t xml:space="preserve"> required for students completing the </w:t>
          </w:r>
          <w:r w:rsidR="00EF298E">
            <w:rPr>
              <w:rFonts w:asciiTheme="majorHAnsi" w:hAnsiTheme="majorHAnsi" w:cs="Arial"/>
              <w:sz w:val="20"/>
              <w:szCs w:val="20"/>
            </w:rPr>
            <w:t xml:space="preserve">Major in Management, Hospitality Management Emphasis.  </w:t>
          </w:r>
          <w:r w:rsidR="003B3904">
            <w:rPr>
              <w:rFonts w:asciiTheme="majorHAnsi" w:hAnsiTheme="majorHAnsi" w:cs="Arial"/>
              <w:sz w:val="20"/>
              <w:szCs w:val="20"/>
            </w:rPr>
            <w:t xml:space="preserve"> It will be an elective for other students.  </w:t>
          </w:r>
          <w:r w:rsidR="00EF298E">
            <w:rPr>
              <w:rFonts w:asciiTheme="majorHAnsi" w:hAnsiTheme="majorHAnsi" w:cs="Arial"/>
              <w:sz w:val="20"/>
              <w:szCs w:val="20"/>
            </w:rPr>
            <w:t xml:space="preserve">Students majoring in Economics, Pre-Law Emphasis, must take additional upper-level law electives, and this </w:t>
          </w:r>
          <w:r w:rsidR="003B3904">
            <w:rPr>
              <w:rFonts w:asciiTheme="majorHAnsi" w:hAnsiTheme="majorHAnsi" w:cs="Arial"/>
              <w:sz w:val="20"/>
              <w:szCs w:val="20"/>
            </w:rPr>
            <w:t xml:space="preserve">course offers </w:t>
          </w:r>
          <w:r w:rsidR="00EF298E">
            <w:rPr>
              <w:rFonts w:asciiTheme="majorHAnsi" w:hAnsiTheme="majorHAnsi" w:cs="Arial"/>
              <w:sz w:val="20"/>
              <w:szCs w:val="20"/>
            </w:rPr>
            <w:t>such students</w:t>
          </w:r>
          <w:r w:rsidR="003B3904">
            <w:rPr>
              <w:rFonts w:asciiTheme="majorHAnsi" w:hAnsiTheme="majorHAnsi" w:cs="Arial"/>
              <w:sz w:val="20"/>
              <w:szCs w:val="20"/>
            </w:rPr>
            <w:t xml:space="preserve"> another choice</w:t>
          </w:r>
          <w:r w:rsidR="00EF298E">
            <w:rPr>
              <w:rFonts w:asciiTheme="majorHAnsi" w:hAnsiTheme="majorHAnsi" w:cs="Arial"/>
              <w:sz w:val="20"/>
              <w:szCs w:val="20"/>
            </w:rPr>
            <w:t xml:space="preserve"> of upper-level law elective</w:t>
          </w:r>
          <w:r w:rsidR="00CE38C4">
            <w:rPr>
              <w:rFonts w:asciiTheme="majorHAnsi" w:hAnsiTheme="majorHAnsi" w:cs="Arial"/>
              <w:sz w:val="20"/>
              <w:szCs w:val="20"/>
            </w:rPr>
            <w:t>.</w:t>
          </w:r>
        </w:p>
        <w:permEnd w:id="102145319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1333356832" w:edGrp="everyone" w:displacedByCustomXml="prev"/>
        <w:p w:rsidR="00547433" w:rsidRDefault="003B39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senior level class based on the difficulty of the material</w:t>
          </w:r>
          <w:r w:rsidR="00B060B3">
            <w:rPr>
              <w:rFonts w:asciiTheme="majorHAnsi" w:hAnsiTheme="majorHAnsi" w:cs="Arial"/>
              <w:sz w:val="20"/>
              <w:szCs w:val="20"/>
            </w:rPr>
            <w:t xml:space="preserve">. </w:t>
          </w:r>
        </w:p>
        <w:permEnd w:id="133335683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1744324504" w:edGrp="everyone" w:displacedByCustomXml="prev"/>
        <w:p w:rsidR="00A7258F" w:rsidRDefault="00A7258F" w:rsidP="00A7258F">
          <w:pPr>
            <w:spacing w:after="0" w:line="240" w:lineRule="auto"/>
            <w:rPr>
              <w:rFonts w:asciiTheme="majorHAnsi" w:hAnsiTheme="majorHAnsi" w:cs="Arial"/>
              <w:sz w:val="20"/>
              <w:szCs w:val="20"/>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177"/>
          </w:tblGrid>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rPr>
                    <w:rFonts w:ascii="Times New Roman" w:hAnsi="Times New Roman" w:cs="Times New Roman"/>
                    <w:b/>
                    <w:sz w:val="20"/>
                    <w:szCs w:val="20"/>
                  </w:rPr>
                </w:pPr>
                <w:r w:rsidRPr="00E230CB">
                  <w:rPr>
                    <w:rFonts w:ascii="Times New Roman" w:hAnsi="Times New Roman" w:cs="Times New Roman"/>
                    <w:b/>
                    <w:sz w:val="20"/>
                    <w:szCs w:val="20"/>
                  </w:rPr>
                  <w:t>WEEK</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rPr>
                    <w:rFonts w:ascii="Times New Roman" w:hAnsi="Times New Roman" w:cs="Times New Roman"/>
                    <w:b/>
                    <w:sz w:val="20"/>
                    <w:szCs w:val="20"/>
                  </w:rPr>
                </w:pPr>
                <w:r w:rsidRPr="00E230CB">
                  <w:rPr>
                    <w:rFonts w:ascii="Times New Roman" w:hAnsi="Times New Roman" w:cs="Times New Roman"/>
                    <w:b/>
                    <w:sz w:val="20"/>
                    <w:szCs w:val="20"/>
                  </w:rPr>
                  <w:t>TOPIC</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rPr>
                    <w:rFonts w:ascii="Times New Roman" w:hAnsi="Times New Roman" w:cs="Times New Roman"/>
                    <w:sz w:val="20"/>
                    <w:szCs w:val="20"/>
                  </w:rPr>
                </w:pPr>
                <w:r>
                  <w:rPr>
                    <w:rFonts w:ascii="Times New Roman" w:hAnsi="Times New Roman" w:cs="Times New Roman"/>
                    <w:sz w:val="20"/>
                    <w:szCs w:val="20"/>
                  </w:rPr>
                  <w:t>Prevention Philosophy</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2</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137F73">
                <w:pPr>
                  <w:pStyle w:val="References"/>
                  <w:numPr>
                    <w:ilvl w:val="0"/>
                    <w:numId w:val="0"/>
                  </w:numPr>
                  <w:rPr>
                    <w:sz w:val="20"/>
                    <w:szCs w:val="20"/>
                  </w:rPr>
                </w:pPr>
                <w:r w:rsidRPr="00E230CB">
                  <w:rPr>
                    <w:sz w:val="20"/>
                    <w:szCs w:val="20"/>
                  </w:rPr>
                  <w:t>Government Agencies that Impact the Hospitali</w:t>
                </w:r>
                <w:r>
                  <w:rPr>
                    <w:sz w:val="20"/>
                    <w:szCs w:val="20"/>
                  </w:rPr>
                  <w:t xml:space="preserve">ty Industry; </w:t>
                </w:r>
                <w:r w:rsidRPr="00E230CB">
                  <w:rPr>
                    <w:sz w:val="20"/>
                    <w:szCs w:val="20"/>
                  </w:rPr>
                  <w:t>Insurance</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3</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rPr>
                    <w:rFonts w:ascii="Times New Roman" w:hAnsi="Times New Roman" w:cs="Times New Roman"/>
                    <w:sz w:val="20"/>
                    <w:szCs w:val="20"/>
                  </w:rPr>
                </w:pPr>
                <w:r w:rsidRPr="00E230CB">
                  <w:rPr>
                    <w:rFonts w:ascii="Times New Roman" w:hAnsi="Times New Roman" w:cs="Times New Roman"/>
                    <w:sz w:val="20"/>
                    <w:szCs w:val="20"/>
                  </w:rPr>
                  <w:t xml:space="preserve">Hospitality Business Structures </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4</w:t>
                </w:r>
              </w:p>
            </w:tc>
            <w:tc>
              <w:tcPr>
                <w:tcW w:w="7177" w:type="dxa"/>
                <w:tcBorders>
                  <w:top w:val="single" w:sz="4" w:space="0" w:color="auto"/>
                  <w:left w:val="single" w:sz="4" w:space="0" w:color="auto"/>
                  <w:bottom w:val="single" w:sz="4" w:space="0" w:color="auto"/>
                  <w:right w:val="single" w:sz="4" w:space="0" w:color="auto"/>
                </w:tcBorders>
              </w:tcPr>
              <w:p w:rsidR="00137F73" w:rsidRPr="00E230CB" w:rsidRDefault="00137F73" w:rsidP="00AB3400">
                <w:pPr>
                  <w:spacing w:after="0" w:line="240" w:lineRule="auto"/>
                  <w:rPr>
                    <w:rFonts w:ascii="Times New Roman" w:hAnsi="Times New Roman" w:cs="Times New Roman"/>
                    <w:sz w:val="20"/>
                    <w:szCs w:val="20"/>
                  </w:rPr>
                </w:pPr>
                <w:r w:rsidRPr="00E230CB">
                  <w:rPr>
                    <w:rFonts w:ascii="Times New Roman" w:hAnsi="Times New Roman" w:cs="Times New Roman"/>
                    <w:sz w:val="20"/>
                    <w:szCs w:val="20"/>
                  </w:rPr>
                  <w:t>Contract Basics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5</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rPr>
                    <w:rFonts w:ascii="Times New Roman" w:hAnsi="Times New Roman" w:cs="Times New Roman"/>
                    <w:sz w:val="20"/>
                    <w:szCs w:val="20"/>
                  </w:rPr>
                </w:pPr>
                <w:r w:rsidRPr="00E230CB">
                  <w:rPr>
                    <w:rFonts w:ascii="Times New Roman" w:hAnsi="Times New Roman" w:cs="Times New Roman"/>
                    <w:sz w:val="20"/>
                    <w:szCs w:val="20"/>
                  </w:rPr>
                  <w:t>Significant Hospitality Contracts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6</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pStyle w:val="References"/>
                  <w:numPr>
                    <w:ilvl w:val="0"/>
                    <w:numId w:val="0"/>
                  </w:numPr>
                  <w:tabs>
                    <w:tab w:val="left" w:pos="720"/>
                  </w:tabs>
                  <w:rPr>
                    <w:sz w:val="20"/>
                    <w:szCs w:val="20"/>
                  </w:rPr>
                </w:pPr>
                <w:r w:rsidRPr="00E230CB">
                  <w:rPr>
                    <w:sz w:val="20"/>
                    <w:szCs w:val="20"/>
                  </w:rPr>
                  <w:t>Legally Managing Property</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7</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FD3277">
                <w:pPr>
                  <w:pStyle w:val="References"/>
                  <w:numPr>
                    <w:ilvl w:val="0"/>
                    <w:numId w:val="0"/>
                  </w:numPr>
                  <w:tabs>
                    <w:tab w:val="left" w:pos="720"/>
                  </w:tabs>
                  <w:rPr>
                    <w:sz w:val="20"/>
                    <w:szCs w:val="20"/>
                  </w:rPr>
                </w:pPr>
                <w:r>
                  <w:rPr>
                    <w:sz w:val="20"/>
                    <w:szCs w:val="20"/>
                  </w:rPr>
                  <w:t xml:space="preserve">Legally </w:t>
                </w:r>
                <w:r w:rsidRPr="00E230CB">
                  <w:rPr>
                    <w:sz w:val="20"/>
                    <w:szCs w:val="20"/>
                  </w:rPr>
                  <w:t xml:space="preserve">Selecting </w:t>
                </w:r>
                <w:r>
                  <w:rPr>
                    <w:sz w:val="20"/>
                    <w:szCs w:val="20"/>
                  </w:rPr>
                  <w:t>Employee</w:t>
                </w:r>
                <w:r w:rsidRPr="00E230CB">
                  <w:rPr>
                    <w:sz w:val="20"/>
                    <w:szCs w:val="20"/>
                  </w:rPr>
                  <w:t>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8</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FD32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Legally </w:t>
                </w:r>
                <w:r w:rsidRPr="00E230CB">
                  <w:rPr>
                    <w:rFonts w:ascii="Times New Roman" w:hAnsi="Times New Roman" w:cs="Times New Roman"/>
                    <w:sz w:val="20"/>
                    <w:szCs w:val="20"/>
                  </w:rPr>
                  <w:t xml:space="preserve">Managing </w:t>
                </w:r>
                <w:r>
                  <w:rPr>
                    <w:rFonts w:ascii="Times New Roman" w:hAnsi="Times New Roman" w:cs="Times New Roman"/>
                    <w:sz w:val="20"/>
                    <w:szCs w:val="20"/>
                  </w:rPr>
                  <w:t>Employee</w:t>
                </w:r>
                <w:r w:rsidRPr="00E230CB">
                  <w:rPr>
                    <w:rFonts w:ascii="Times New Roman" w:hAnsi="Times New Roman" w:cs="Times New Roman"/>
                    <w:sz w:val="20"/>
                    <w:szCs w:val="20"/>
                  </w:rPr>
                  <w:t>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9</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rPr>
                    <w:rFonts w:ascii="Times New Roman" w:hAnsi="Times New Roman" w:cs="Times New Roman"/>
                    <w:sz w:val="20"/>
                    <w:szCs w:val="20"/>
                  </w:rPr>
                </w:pPr>
                <w:r w:rsidRPr="00E230CB">
                  <w:rPr>
                    <w:rFonts w:ascii="Times New Roman" w:hAnsi="Times New Roman" w:cs="Times New Roman"/>
                    <w:sz w:val="20"/>
                    <w:szCs w:val="20"/>
                  </w:rPr>
                  <w:t>Negligence, Gross Negligence and Intentional Acts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10</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137F73">
                <w:pPr>
                  <w:pStyle w:val="References"/>
                  <w:numPr>
                    <w:ilvl w:val="0"/>
                    <w:numId w:val="0"/>
                  </w:numPr>
                  <w:rPr>
                    <w:sz w:val="20"/>
                    <w:szCs w:val="20"/>
                  </w:rPr>
                </w:pPr>
                <w:r w:rsidRPr="00E230CB">
                  <w:rPr>
                    <w:sz w:val="20"/>
                    <w:szCs w:val="20"/>
                  </w:rPr>
                  <w:t>Responsibilities to Guests</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11</w:t>
                </w:r>
              </w:p>
            </w:tc>
            <w:tc>
              <w:tcPr>
                <w:tcW w:w="7177" w:type="dxa"/>
                <w:tcBorders>
                  <w:top w:val="single" w:sz="4" w:space="0" w:color="auto"/>
                  <w:left w:val="single" w:sz="4" w:space="0" w:color="auto"/>
                  <w:bottom w:val="single" w:sz="4" w:space="0" w:color="auto"/>
                  <w:right w:val="single" w:sz="4" w:space="0" w:color="auto"/>
                </w:tcBorders>
              </w:tcPr>
              <w:p w:rsidR="00137F73" w:rsidRPr="00E230CB" w:rsidRDefault="00137F73" w:rsidP="00137F73">
                <w:pPr>
                  <w:pStyle w:val="References"/>
                  <w:numPr>
                    <w:ilvl w:val="0"/>
                    <w:numId w:val="0"/>
                  </w:numPr>
                  <w:rPr>
                    <w:sz w:val="20"/>
                    <w:szCs w:val="20"/>
                  </w:rPr>
                </w:pPr>
                <w:r w:rsidRPr="00E230CB">
                  <w:rPr>
                    <w:sz w:val="20"/>
                    <w:szCs w:val="20"/>
                  </w:rPr>
                  <w:t xml:space="preserve">Responsibilities </w:t>
                </w:r>
                <w:r>
                  <w:rPr>
                    <w:sz w:val="20"/>
                    <w:szCs w:val="20"/>
                  </w:rPr>
                  <w:t>f</w:t>
                </w:r>
                <w:r w:rsidRPr="00E230CB">
                  <w:rPr>
                    <w:sz w:val="20"/>
                    <w:szCs w:val="20"/>
                  </w:rPr>
                  <w:t>o</w:t>
                </w:r>
                <w:r>
                  <w:rPr>
                    <w:sz w:val="20"/>
                    <w:szCs w:val="20"/>
                  </w:rPr>
                  <w:t>r</w:t>
                </w:r>
                <w:r w:rsidRPr="00E230CB">
                  <w:rPr>
                    <w:sz w:val="20"/>
                    <w:szCs w:val="20"/>
                  </w:rPr>
                  <w:t xml:space="preserve"> Guests’ Property</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12</w:t>
                </w:r>
              </w:p>
            </w:tc>
            <w:tc>
              <w:tcPr>
                <w:tcW w:w="7177" w:type="dxa"/>
                <w:tcBorders>
                  <w:top w:val="single" w:sz="4" w:space="0" w:color="auto"/>
                  <w:left w:val="single" w:sz="4" w:space="0" w:color="auto"/>
                  <w:bottom w:val="single" w:sz="4" w:space="0" w:color="auto"/>
                  <w:right w:val="single" w:sz="4" w:space="0" w:color="auto"/>
                </w:tcBorders>
              </w:tcPr>
              <w:p w:rsidR="00137F73" w:rsidRPr="00E230CB" w:rsidRDefault="00137F73" w:rsidP="00AB3400">
                <w:pPr>
                  <w:pStyle w:val="References"/>
                  <w:numPr>
                    <w:ilvl w:val="0"/>
                    <w:numId w:val="0"/>
                  </w:numPr>
                  <w:rPr>
                    <w:sz w:val="20"/>
                    <w:szCs w:val="20"/>
                  </w:rPr>
                </w:pPr>
                <w:r w:rsidRPr="00E230CB">
                  <w:rPr>
                    <w:sz w:val="20"/>
                    <w:szCs w:val="20"/>
                  </w:rPr>
                  <w:t>Responsibilities regarding Food &amp; Beverage</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13</w:t>
                </w:r>
              </w:p>
            </w:tc>
            <w:tc>
              <w:tcPr>
                <w:tcW w:w="7177" w:type="dxa"/>
                <w:tcBorders>
                  <w:top w:val="single" w:sz="4" w:space="0" w:color="auto"/>
                  <w:left w:val="single" w:sz="4" w:space="0" w:color="auto"/>
                  <w:bottom w:val="single" w:sz="4" w:space="0" w:color="auto"/>
                  <w:right w:val="single" w:sz="4" w:space="0" w:color="auto"/>
                </w:tcBorders>
              </w:tcPr>
              <w:p w:rsidR="00137F73" w:rsidRPr="00E230CB" w:rsidRDefault="00137F73" w:rsidP="00AB3400">
                <w:pPr>
                  <w:spacing w:after="0" w:line="240" w:lineRule="auto"/>
                  <w:rPr>
                    <w:rFonts w:ascii="Times New Roman" w:hAnsi="Times New Roman" w:cs="Times New Roman"/>
                    <w:sz w:val="20"/>
                    <w:szCs w:val="20"/>
                  </w:rPr>
                </w:pPr>
                <w:r w:rsidRPr="00E230CB">
                  <w:rPr>
                    <w:rFonts w:ascii="Times New Roman" w:hAnsi="Times New Roman" w:cs="Times New Roman"/>
                    <w:sz w:val="20"/>
                    <w:szCs w:val="20"/>
                  </w:rPr>
                  <w:t>Responsibilities in Travel and Tourism</w:t>
                </w:r>
              </w:p>
            </w:tc>
          </w:tr>
          <w:tr w:rsidR="00137F73" w:rsidRPr="00E230CB" w:rsidTr="00EF298E">
            <w:tc>
              <w:tcPr>
                <w:tcW w:w="1008" w:type="dxa"/>
                <w:tcBorders>
                  <w:top w:val="single" w:sz="4" w:space="0" w:color="auto"/>
                  <w:left w:val="single" w:sz="4" w:space="0" w:color="auto"/>
                  <w:bottom w:val="single" w:sz="4" w:space="0" w:color="auto"/>
                  <w:right w:val="single" w:sz="4" w:space="0" w:color="auto"/>
                </w:tcBorders>
                <w:hideMark/>
              </w:tcPr>
              <w:p w:rsidR="00137F73" w:rsidRPr="00E230CB" w:rsidRDefault="00137F73" w:rsidP="00AB3400">
                <w:pPr>
                  <w:spacing w:after="0" w:line="240" w:lineRule="auto"/>
                  <w:jc w:val="center"/>
                  <w:rPr>
                    <w:rFonts w:ascii="Times New Roman" w:hAnsi="Times New Roman" w:cs="Times New Roman"/>
                    <w:sz w:val="20"/>
                    <w:szCs w:val="20"/>
                  </w:rPr>
                </w:pPr>
                <w:r w:rsidRPr="00E230CB">
                  <w:rPr>
                    <w:rFonts w:ascii="Times New Roman" w:hAnsi="Times New Roman" w:cs="Times New Roman"/>
                    <w:sz w:val="20"/>
                    <w:szCs w:val="20"/>
                  </w:rPr>
                  <w:t>14</w:t>
                </w:r>
              </w:p>
            </w:tc>
            <w:tc>
              <w:tcPr>
                <w:tcW w:w="7177" w:type="dxa"/>
                <w:tcBorders>
                  <w:top w:val="single" w:sz="4" w:space="0" w:color="auto"/>
                  <w:left w:val="single" w:sz="4" w:space="0" w:color="auto"/>
                  <w:bottom w:val="single" w:sz="4" w:space="0" w:color="auto"/>
                  <w:right w:val="single" w:sz="4" w:space="0" w:color="auto"/>
                </w:tcBorders>
                <w:hideMark/>
              </w:tcPr>
              <w:p w:rsidR="00137F73" w:rsidRPr="00E230CB" w:rsidRDefault="00137F73" w:rsidP="00137F73">
                <w:pPr>
                  <w:pStyle w:val="References"/>
                  <w:numPr>
                    <w:ilvl w:val="0"/>
                    <w:numId w:val="0"/>
                  </w:numPr>
                  <w:rPr>
                    <w:sz w:val="20"/>
                    <w:szCs w:val="20"/>
                  </w:rPr>
                </w:pPr>
                <w:r w:rsidRPr="00E230CB">
                  <w:rPr>
                    <w:sz w:val="20"/>
                    <w:szCs w:val="20"/>
                  </w:rPr>
                  <w:t>Safety and Security Issues</w:t>
                </w:r>
                <w:r>
                  <w:rPr>
                    <w:sz w:val="20"/>
                    <w:szCs w:val="20"/>
                  </w:rPr>
                  <w:t xml:space="preserve">; </w:t>
                </w:r>
                <w:r w:rsidRPr="00E230CB">
                  <w:rPr>
                    <w:sz w:val="20"/>
                    <w:szCs w:val="20"/>
                  </w:rPr>
                  <w:t>Crisis Management</w:t>
                </w:r>
              </w:p>
            </w:tc>
          </w:tr>
        </w:tbl>
        <w:p w:rsidR="00547433" w:rsidRDefault="00583D49" w:rsidP="00547433">
          <w:pPr>
            <w:tabs>
              <w:tab w:val="left" w:pos="360"/>
              <w:tab w:val="left" w:pos="720"/>
            </w:tabs>
            <w:spacing w:after="0" w:line="240" w:lineRule="auto"/>
            <w:rPr>
              <w:rFonts w:asciiTheme="majorHAnsi" w:hAnsiTheme="majorHAnsi" w:cs="Arial"/>
              <w:sz w:val="20"/>
              <w:szCs w:val="20"/>
            </w:rPr>
          </w:pPr>
        </w:p>
        <w:permEnd w:id="174432450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1811825584"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Exams, homework, </w:t>
          </w:r>
          <w:r w:rsidR="00E33E8C">
            <w:rPr>
              <w:rFonts w:asciiTheme="majorHAnsi" w:hAnsiTheme="majorHAnsi" w:cs="Arial"/>
              <w:sz w:val="20"/>
              <w:szCs w:val="20"/>
            </w:rPr>
            <w:t xml:space="preserve">team activities, quizzes, </w:t>
          </w:r>
          <w:r w:rsidR="00153640">
            <w:rPr>
              <w:rFonts w:asciiTheme="majorHAnsi" w:hAnsiTheme="majorHAnsi" w:cs="Arial"/>
              <w:sz w:val="20"/>
              <w:szCs w:val="20"/>
            </w:rPr>
            <w:t xml:space="preserve">class presentations, </w:t>
          </w:r>
          <w:r w:rsidR="00E33E8C">
            <w:rPr>
              <w:rFonts w:asciiTheme="majorHAnsi" w:hAnsiTheme="majorHAnsi" w:cs="Arial"/>
              <w:sz w:val="20"/>
              <w:szCs w:val="20"/>
            </w:rPr>
            <w:t xml:space="preserve">and </w:t>
          </w:r>
          <w:r w:rsidR="00153640">
            <w:rPr>
              <w:rFonts w:asciiTheme="majorHAnsi" w:hAnsiTheme="majorHAnsi" w:cs="Arial"/>
              <w:sz w:val="20"/>
              <w:szCs w:val="20"/>
            </w:rPr>
            <w:t>papers</w:t>
          </w:r>
        </w:p>
        <w:permEnd w:id="18118255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935473559"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93547355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1437485262"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be staffed with existing personnel.</w:t>
          </w:r>
        </w:p>
        <w:permEnd w:id="14374852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257651296" w:edGrp="everyone" w:displacedByCustomXml="prev"/>
        <w:p w:rsidR="00547433" w:rsidRDefault="000F533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Ability to a</w:t>
          </w:r>
          <w:r w:rsidR="00FD3277" w:rsidRPr="00FD3277">
            <w:rPr>
              <w:rFonts w:asciiTheme="majorHAnsi" w:hAnsiTheme="majorHAnsi"/>
              <w:sz w:val="20"/>
              <w:szCs w:val="20"/>
            </w:rPr>
            <w:t xml:space="preserve">pply legal theory </w:t>
          </w:r>
          <w:r>
            <w:rPr>
              <w:rFonts w:asciiTheme="majorHAnsi" w:hAnsiTheme="majorHAnsi"/>
              <w:sz w:val="20"/>
              <w:szCs w:val="20"/>
            </w:rPr>
            <w:t>to compliance and liability prevention situations in hospitality management</w:t>
          </w:r>
          <w:r w:rsidR="00301B23">
            <w:t>.</w:t>
          </w:r>
        </w:p>
        <w:permEnd w:id="25765129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1199925039" w:edGrp="everyone" w:displacedByCustomXml="prev"/>
        <w:p w:rsidR="00547433" w:rsidRDefault="00E33E8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r w:rsidR="00FD3277" w:rsidRPr="00FD3277">
            <w:rPr>
              <w:rFonts w:asciiTheme="majorHAnsi" w:hAnsiTheme="majorHAnsi" w:cs="Times New Roman"/>
              <w:sz w:val="20"/>
              <w:szCs w:val="20"/>
            </w:rPr>
            <w:t>Hospitality Law:  Managing Legal Issues in the Hospitality Industry” by Stephen Barth, 4</w:t>
          </w:r>
          <w:r w:rsidR="00FD3277" w:rsidRPr="00FD3277">
            <w:rPr>
              <w:rFonts w:asciiTheme="majorHAnsi" w:hAnsiTheme="majorHAnsi" w:cs="Times New Roman"/>
              <w:sz w:val="20"/>
              <w:szCs w:val="20"/>
              <w:vertAlign w:val="superscript"/>
            </w:rPr>
            <w:t>th</w:t>
          </w:r>
          <w:r w:rsidR="00FD3277" w:rsidRPr="00FD3277">
            <w:rPr>
              <w:rFonts w:asciiTheme="majorHAnsi" w:hAnsiTheme="majorHAnsi" w:cs="Times New Roman"/>
              <w:sz w:val="20"/>
              <w:szCs w:val="20"/>
            </w:rPr>
            <w:t xml:space="preserve"> Edition, John Wiley &amp; Sons, Inc., 2011</w:t>
          </w:r>
          <w:r w:rsidR="006E2402" w:rsidRPr="006E2402">
            <w:rPr>
              <w:rFonts w:asciiTheme="majorHAnsi" w:hAnsiTheme="majorHAnsi" w:cs="Arial"/>
              <w:sz w:val="20"/>
              <w:szCs w:val="20"/>
            </w:rPr>
            <w:t>.</w:t>
          </w:r>
        </w:p>
        <w:permEnd w:id="119992503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922630355" w:edGrp="everyone"/>
          <w:r w:rsidR="00E33E8C">
            <w:rPr>
              <w:rFonts w:asciiTheme="majorHAnsi" w:hAnsiTheme="majorHAnsi" w:cs="Arial"/>
              <w:sz w:val="20"/>
              <w:szCs w:val="20"/>
            </w:rPr>
            <w:t>40</w:t>
          </w:r>
          <w:permEnd w:id="92263035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289083202" w:edGrp="everyone"/>
          <w:r w:rsidR="0008120C">
            <w:rPr>
              <w:rFonts w:asciiTheme="majorHAnsi" w:hAnsiTheme="majorHAnsi" w:cs="Arial"/>
              <w:sz w:val="20"/>
              <w:szCs w:val="20"/>
            </w:rPr>
            <w:t>2</w:t>
          </w:r>
          <w:r w:rsidR="00FD3277">
            <w:rPr>
              <w:rFonts w:asciiTheme="majorHAnsi" w:hAnsiTheme="majorHAnsi" w:cs="Arial"/>
              <w:sz w:val="20"/>
              <w:szCs w:val="20"/>
            </w:rPr>
            <w:t>0</w:t>
          </w:r>
          <w:permEnd w:id="289083202"/>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82303698"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FD3277">
            <w:rPr>
              <w:rFonts w:ascii="MS Gothic" w:eastAsia="MS Gothic" w:hAnsi="MS Gothic" w:hint="eastAsia"/>
            </w:rPr>
            <w:t>☒</w:t>
          </w:r>
        </w:sdtContent>
      </w:sdt>
      <w:permEnd w:id="58230369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88289152"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828915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09809451"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980945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67511905"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751190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64499146"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449914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87948090"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79480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98699880" w:edGrp="everyone"/>
    <w:p w:rsidR="00C334FF" w:rsidRPr="00592A95" w:rsidRDefault="00583D4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86998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0890159" w:edGrp="everyone"/>
    <w:p w:rsidR="00C334FF" w:rsidRPr="00592A95" w:rsidRDefault="00583D4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89015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113958695" w:edGrp="everyone"/>
          <w:r w:rsidR="00547433" w:rsidRPr="006E6FEC">
            <w:rPr>
              <w:rStyle w:val="PlaceholderText"/>
              <w:shd w:val="clear" w:color="auto" w:fill="D9D9D9" w:themeFill="background1" w:themeFillShade="D9"/>
            </w:rPr>
            <w:t>Enter text...</w:t>
          </w:r>
          <w:permEnd w:id="211395869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9703399" w:edGrp="everyone"/>
          <w:r w:rsidR="00D36D97">
            <w:rPr>
              <w:rFonts w:asciiTheme="majorHAnsi" w:hAnsiTheme="majorHAnsi" w:cs="Arial"/>
              <w:sz w:val="20"/>
              <w:szCs w:val="20"/>
            </w:rPr>
            <w:t>Students shall u</w:t>
          </w:r>
          <w:r w:rsidR="000F533B" w:rsidRPr="000F533B">
            <w:rPr>
              <w:rFonts w:asciiTheme="majorHAnsi" w:hAnsiTheme="majorHAnsi"/>
              <w:sz w:val="20"/>
              <w:szCs w:val="20"/>
            </w:rPr>
            <w:t>nderstand the theoretical principles of Hospitality Law</w:t>
          </w:r>
          <w:r w:rsidR="00301B23">
            <w:t>.</w:t>
          </w:r>
          <w:permEnd w:id="7970339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41979760" w:edGrp="everyone"/>
          <w:r w:rsidR="00BF7188">
            <w:rPr>
              <w:rFonts w:asciiTheme="majorHAnsi" w:hAnsiTheme="majorHAnsi" w:cs="Arial"/>
              <w:sz w:val="20"/>
              <w:szCs w:val="20"/>
            </w:rPr>
            <w:t>Textbook reading,</w:t>
          </w:r>
          <w:r w:rsidR="000F533B">
            <w:rPr>
              <w:rFonts w:asciiTheme="majorHAnsi" w:hAnsiTheme="majorHAnsi" w:cs="Arial"/>
              <w:sz w:val="20"/>
              <w:szCs w:val="20"/>
            </w:rPr>
            <w:t xml:space="preserve"> group discussions,</w:t>
          </w:r>
          <w:r w:rsidR="00BF7188">
            <w:rPr>
              <w:rFonts w:asciiTheme="majorHAnsi" w:hAnsiTheme="majorHAnsi" w:cs="Arial"/>
              <w:sz w:val="20"/>
              <w:szCs w:val="20"/>
            </w:rPr>
            <w:t xml:space="preserve"> lecture.</w:t>
          </w:r>
          <w:permEnd w:id="124197976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24081373" w:edGrp="everyone"/>
          <w:r w:rsidR="004B69FB">
            <w:rPr>
              <w:rFonts w:asciiTheme="majorHAnsi" w:hAnsiTheme="majorHAnsi" w:cs="Arial"/>
              <w:sz w:val="20"/>
              <w:szCs w:val="20"/>
            </w:rPr>
            <w:t>Students will answer at least ten multiple choice questions on the Final Exam about theoretical principles of Hospitality Law</w:t>
          </w:r>
          <w:proofErr w:type="gramStart"/>
          <w:r w:rsidR="004B69FB">
            <w:rPr>
              <w:rFonts w:asciiTheme="majorHAnsi" w:hAnsiTheme="majorHAnsi" w:cs="Arial"/>
              <w:sz w:val="20"/>
              <w:szCs w:val="20"/>
            </w:rPr>
            <w:t>.</w:t>
          </w:r>
          <w:r w:rsidR="00BF7188">
            <w:rPr>
              <w:rFonts w:asciiTheme="majorHAnsi" w:hAnsiTheme="majorHAnsi" w:cs="Arial"/>
              <w:sz w:val="20"/>
              <w:szCs w:val="20"/>
            </w:rPr>
            <w:t>.</w:t>
          </w:r>
          <w:permEnd w:id="224081373"/>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83D4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3052213" w:edGrp="everyone"/>
          <w:r w:rsidR="000E6841">
            <w:rPr>
              <w:rFonts w:asciiTheme="majorHAnsi" w:hAnsiTheme="majorHAnsi" w:cs="Arial"/>
              <w:sz w:val="20"/>
              <w:szCs w:val="20"/>
            </w:rPr>
            <w:t>S</w:t>
          </w:r>
          <w:r w:rsidR="000E6841" w:rsidRPr="000E6841">
            <w:rPr>
              <w:rFonts w:asciiTheme="majorHAnsi" w:hAnsiTheme="majorHAnsi"/>
              <w:sz w:val="20"/>
              <w:szCs w:val="20"/>
            </w:rPr>
            <w:t>tudent</w:t>
          </w:r>
          <w:r w:rsidR="00E33E8C">
            <w:rPr>
              <w:rFonts w:asciiTheme="majorHAnsi" w:hAnsiTheme="majorHAnsi"/>
              <w:sz w:val="20"/>
              <w:szCs w:val="20"/>
            </w:rPr>
            <w:t>s shall</w:t>
          </w:r>
          <w:r w:rsidR="000E6841" w:rsidRPr="000E6841">
            <w:rPr>
              <w:rFonts w:asciiTheme="majorHAnsi" w:hAnsiTheme="majorHAnsi"/>
              <w:sz w:val="20"/>
              <w:szCs w:val="20"/>
            </w:rPr>
            <w:t xml:space="preserve"> </w:t>
          </w:r>
          <w:r w:rsidR="008B1F72">
            <w:rPr>
              <w:rFonts w:asciiTheme="majorHAnsi" w:hAnsiTheme="majorHAnsi"/>
              <w:sz w:val="20"/>
              <w:szCs w:val="20"/>
            </w:rPr>
            <w:t xml:space="preserve">be able to </w:t>
          </w:r>
          <w:r w:rsidR="00E33E8C">
            <w:rPr>
              <w:rFonts w:asciiTheme="majorHAnsi" w:hAnsiTheme="majorHAnsi"/>
              <w:sz w:val="20"/>
              <w:szCs w:val="20"/>
            </w:rPr>
            <w:t xml:space="preserve">utilize critical thinking </w:t>
          </w:r>
          <w:r w:rsidR="000E6841" w:rsidRPr="000E6841">
            <w:rPr>
              <w:rFonts w:asciiTheme="majorHAnsi" w:hAnsiTheme="majorHAnsi"/>
              <w:sz w:val="20"/>
              <w:szCs w:val="20"/>
            </w:rPr>
            <w:t xml:space="preserve">to practically apply </w:t>
          </w:r>
          <w:r w:rsidR="00E33E8C">
            <w:rPr>
              <w:rFonts w:asciiTheme="majorHAnsi" w:hAnsiTheme="majorHAnsi"/>
              <w:sz w:val="20"/>
              <w:szCs w:val="20"/>
            </w:rPr>
            <w:t>l</w:t>
          </w:r>
          <w:r w:rsidR="000E6841" w:rsidRPr="000E6841">
            <w:rPr>
              <w:rFonts w:asciiTheme="majorHAnsi" w:hAnsiTheme="majorHAnsi"/>
              <w:sz w:val="20"/>
              <w:szCs w:val="20"/>
            </w:rPr>
            <w:t>egal theor</w:t>
          </w:r>
          <w:r w:rsidR="00E33E8C">
            <w:rPr>
              <w:rFonts w:asciiTheme="majorHAnsi" w:hAnsiTheme="majorHAnsi"/>
              <w:sz w:val="20"/>
              <w:szCs w:val="20"/>
            </w:rPr>
            <w:t>ies</w:t>
          </w:r>
          <w:r w:rsidR="000E6841" w:rsidRPr="000E6841">
            <w:rPr>
              <w:rFonts w:asciiTheme="majorHAnsi" w:hAnsiTheme="majorHAnsi"/>
              <w:sz w:val="20"/>
              <w:szCs w:val="20"/>
            </w:rPr>
            <w:t xml:space="preserve"> </w:t>
          </w:r>
          <w:r w:rsidR="00E33E8C">
            <w:rPr>
              <w:rFonts w:asciiTheme="majorHAnsi" w:hAnsiTheme="majorHAnsi"/>
              <w:sz w:val="20"/>
              <w:szCs w:val="20"/>
            </w:rPr>
            <w:t>to hospitality management situations</w:t>
          </w:r>
          <w:r w:rsidR="00301B23">
            <w:rPr>
              <w:rFonts w:asciiTheme="majorHAnsi" w:hAnsiTheme="majorHAnsi"/>
              <w:sz w:val="20"/>
              <w:szCs w:val="20"/>
            </w:rPr>
            <w:t>.</w:t>
          </w:r>
          <w:permEnd w:id="183052213"/>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42945155" w:edGrp="everyone"/>
              <w:r w:rsidR="00A71CA7">
                <w:rPr>
                  <w:rFonts w:asciiTheme="majorHAnsi" w:hAnsiTheme="majorHAnsi" w:cs="Arial"/>
                  <w:sz w:val="20"/>
                  <w:szCs w:val="20"/>
                </w:rPr>
                <w:t xml:space="preserve">Textbook reading, </w:t>
              </w:r>
              <w:r w:rsidR="000F533B">
                <w:rPr>
                  <w:rFonts w:asciiTheme="majorHAnsi" w:hAnsiTheme="majorHAnsi" w:cs="Arial"/>
                  <w:sz w:val="20"/>
                  <w:szCs w:val="20"/>
                </w:rPr>
                <w:t xml:space="preserve">group discussions, </w:t>
              </w:r>
              <w:r w:rsidR="00A71CA7">
                <w:rPr>
                  <w:rFonts w:asciiTheme="majorHAnsi" w:hAnsiTheme="majorHAnsi" w:cs="Arial"/>
                  <w:sz w:val="20"/>
                  <w:szCs w:val="20"/>
                </w:rPr>
                <w:t xml:space="preserve">lecture, </w:t>
              </w:r>
              <w:r w:rsidR="00E33E8C">
                <w:rPr>
                  <w:rFonts w:asciiTheme="majorHAnsi" w:hAnsiTheme="majorHAnsi" w:cs="Arial"/>
                  <w:sz w:val="20"/>
                  <w:szCs w:val="20"/>
                </w:rPr>
                <w:t xml:space="preserve">team activities, </w:t>
              </w:r>
              <w:r w:rsidR="00A71CA7">
                <w:rPr>
                  <w:rFonts w:asciiTheme="majorHAnsi" w:hAnsiTheme="majorHAnsi" w:cs="Arial"/>
                  <w:sz w:val="20"/>
                  <w:szCs w:val="20"/>
                </w:rPr>
                <w:t>research.</w:t>
              </w:r>
              <w:permEnd w:id="84294515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92120009" w:edGrp="everyone"/>
          <w:r w:rsidR="004B69FB" w:rsidRPr="0099028D">
            <w:rPr>
              <w:rFonts w:asciiTheme="majorHAnsi" w:hAnsiTheme="majorHAnsi" w:cs="Times New Roman"/>
              <w:sz w:val="20"/>
              <w:szCs w:val="20"/>
            </w:rPr>
            <w:t>Students will answer</w:t>
          </w:r>
          <w:r w:rsidR="0099028D" w:rsidRPr="0099028D">
            <w:rPr>
              <w:rFonts w:asciiTheme="majorHAnsi" w:hAnsiTheme="majorHAnsi" w:cs="Times New Roman"/>
              <w:bCs/>
              <w:color w:val="000000"/>
              <w:sz w:val="20"/>
              <w:szCs w:val="20"/>
            </w:rPr>
            <w:t xml:space="preserve"> </w:t>
          </w:r>
          <w:r w:rsidR="0099028D" w:rsidRPr="0099028D">
            <w:rPr>
              <w:rFonts w:asciiTheme="majorHAnsi" w:hAnsiTheme="majorHAnsi" w:cs="Times New Roman"/>
              <w:bCs/>
              <w:sz w:val="20"/>
              <w:szCs w:val="20"/>
            </w:rPr>
            <w:t>an essay question on the Final Exam that requires the students to use critical thinking to practically apply legal theories to a hospitality management fact pattern</w:t>
          </w:r>
          <w:r w:rsidR="0099028D" w:rsidRPr="0099028D">
            <w:rPr>
              <w:rFonts w:ascii="Times New Roman" w:hAnsi="Times New Roman" w:cs="Times New Roman"/>
              <w:bCs/>
              <w:sz w:val="16"/>
              <w:szCs w:val="16"/>
            </w:rPr>
            <w:t>.</w:t>
          </w:r>
          <w:r w:rsidR="004B69FB">
            <w:rPr>
              <w:rFonts w:asciiTheme="majorHAnsi" w:hAnsiTheme="majorHAnsi" w:cs="Arial"/>
              <w:sz w:val="20"/>
              <w:szCs w:val="20"/>
            </w:rPr>
            <w:t xml:space="preserve"> </w:t>
          </w:r>
          <w:r w:rsidR="00A71CA7">
            <w:rPr>
              <w:rFonts w:asciiTheme="majorHAnsi" w:hAnsiTheme="majorHAnsi" w:cs="Arial"/>
              <w:sz w:val="20"/>
              <w:szCs w:val="20"/>
            </w:rPr>
            <w:t>.</w:t>
          </w:r>
          <w:permEnd w:id="189212000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92084838" w:edGrp="everyone"/>
          <w:r w:rsidR="00E33E8C" w:rsidRPr="00153640">
            <w:rPr>
              <w:rFonts w:asciiTheme="majorHAnsi" w:hAnsiTheme="majorHAnsi" w:cs="Arial"/>
              <w:sz w:val="20"/>
              <w:szCs w:val="20"/>
            </w:rPr>
            <w:t>S</w:t>
          </w:r>
          <w:r w:rsidR="000F533B" w:rsidRPr="00153640">
            <w:rPr>
              <w:rFonts w:asciiTheme="majorHAnsi" w:hAnsiTheme="majorHAnsi"/>
              <w:sz w:val="20"/>
              <w:szCs w:val="20"/>
            </w:rPr>
            <w:t>tudent</w:t>
          </w:r>
          <w:r w:rsidR="00E33E8C" w:rsidRPr="00153640">
            <w:rPr>
              <w:rFonts w:asciiTheme="majorHAnsi" w:hAnsiTheme="majorHAnsi"/>
              <w:sz w:val="20"/>
              <w:szCs w:val="20"/>
            </w:rPr>
            <w:t>s shall</w:t>
          </w:r>
          <w:r w:rsidR="00153640" w:rsidRPr="00153640">
            <w:rPr>
              <w:rFonts w:asciiTheme="majorHAnsi" w:hAnsiTheme="majorHAnsi"/>
              <w:sz w:val="20"/>
              <w:szCs w:val="20"/>
            </w:rPr>
            <w:t xml:space="preserve"> </w:t>
          </w:r>
          <w:r w:rsidR="00153640">
            <w:rPr>
              <w:rFonts w:asciiTheme="majorHAnsi" w:hAnsiTheme="majorHAnsi"/>
              <w:sz w:val="20"/>
              <w:szCs w:val="20"/>
            </w:rPr>
            <w:t xml:space="preserve">be able to </w:t>
          </w:r>
          <w:r w:rsidR="00153640" w:rsidRPr="00153640">
            <w:rPr>
              <w:rFonts w:asciiTheme="majorHAnsi" w:hAnsiTheme="majorHAnsi"/>
              <w:sz w:val="20"/>
              <w:szCs w:val="20"/>
            </w:rPr>
            <w:t xml:space="preserve">apply </w:t>
          </w:r>
          <w:r w:rsidR="00153640">
            <w:rPr>
              <w:rFonts w:asciiTheme="majorHAnsi" w:hAnsiTheme="majorHAnsi"/>
              <w:sz w:val="20"/>
              <w:szCs w:val="20"/>
            </w:rPr>
            <w:t xml:space="preserve">ethical decision-making </w:t>
          </w:r>
          <w:r w:rsidR="00153640" w:rsidRPr="00153640">
            <w:rPr>
              <w:rFonts w:asciiTheme="majorHAnsi" w:hAnsiTheme="majorHAnsi"/>
              <w:sz w:val="20"/>
              <w:szCs w:val="20"/>
            </w:rPr>
            <w:t>model</w:t>
          </w:r>
          <w:r w:rsidR="00153640">
            <w:rPr>
              <w:rFonts w:asciiTheme="majorHAnsi" w:hAnsiTheme="majorHAnsi"/>
              <w:sz w:val="20"/>
              <w:szCs w:val="20"/>
            </w:rPr>
            <w:t>s</w:t>
          </w:r>
          <w:r w:rsidR="00153640" w:rsidRPr="00153640">
            <w:rPr>
              <w:rFonts w:asciiTheme="majorHAnsi" w:hAnsiTheme="majorHAnsi"/>
              <w:sz w:val="20"/>
              <w:szCs w:val="20"/>
            </w:rPr>
            <w:t xml:space="preserve"> to hospitality management situations</w:t>
          </w:r>
          <w:r w:rsidR="00301B23">
            <w:t>.</w:t>
          </w:r>
          <w:permEnd w:id="79208483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262559652" w:edGrp="everyone"/>
          <w:r w:rsidR="000F533B">
            <w:rPr>
              <w:rFonts w:asciiTheme="majorHAnsi" w:hAnsiTheme="majorHAnsi" w:cs="Arial"/>
              <w:sz w:val="20"/>
              <w:szCs w:val="20"/>
            </w:rPr>
            <w:t xml:space="preserve">Textbook reading, group discussions, lecture, </w:t>
          </w:r>
          <w:r w:rsidR="00E33E8C">
            <w:rPr>
              <w:rFonts w:asciiTheme="majorHAnsi" w:hAnsiTheme="majorHAnsi" w:cs="Arial"/>
              <w:sz w:val="20"/>
              <w:szCs w:val="20"/>
            </w:rPr>
            <w:t>team activities</w:t>
          </w:r>
          <w:permEnd w:id="126255965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83D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178364873" w:edGrp="everyone"/>
          <w:r w:rsidR="0099028D" w:rsidRPr="0099028D">
            <w:rPr>
              <w:rFonts w:asciiTheme="majorHAnsi" w:hAnsiTheme="majorHAnsi" w:cs="Arial"/>
              <w:sz w:val="20"/>
              <w:szCs w:val="20"/>
            </w:rPr>
            <w:t>S</w:t>
          </w:r>
          <w:r w:rsidR="0099028D" w:rsidRPr="0099028D">
            <w:rPr>
              <w:rFonts w:asciiTheme="majorHAnsi" w:hAnsiTheme="majorHAnsi" w:cs="Arial"/>
              <w:bCs/>
              <w:color w:val="000000"/>
              <w:sz w:val="20"/>
              <w:szCs w:val="20"/>
            </w:rPr>
            <w:t>tudents will write a paper in which the students will apply ethical decision-making models to a hospitality management situation.  The paper will be graded according to a preconceived rubric</w:t>
          </w:r>
          <w:r w:rsidR="0099028D">
            <w:rPr>
              <w:rFonts w:ascii="Arial" w:hAnsi="Arial" w:cs="Arial"/>
              <w:bCs/>
              <w:color w:val="000000"/>
              <w:sz w:val="16"/>
              <w:szCs w:val="16"/>
            </w:rPr>
            <w:t xml:space="preserve">.  </w:t>
          </w:r>
          <w:permEnd w:id="117836487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49899193" w:edGrp="everyone"/>
    <w:p w:rsidR="006D0246" w:rsidRPr="00592A95" w:rsidRDefault="00583D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FD3277">
            <w:rPr>
              <w:rFonts w:ascii="MS Gothic" w:eastAsia="MS Gothic" w:hAnsi="MS Gothic" w:hint="eastAsia"/>
            </w:rPr>
            <w:t>☐</w:t>
          </w:r>
        </w:sdtContent>
      </w:sdt>
      <w:permEnd w:id="94989919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12901351"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D3277">
            <w:rPr>
              <w:rFonts w:ascii="MS Gothic" w:eastAsia="MS Gothic" w:hAnsi="MS Gothic" w:hint="eastAsia"/>
            </w:rPr>
            <w:t>☒</w:t>
          </w:r>
        </w:sdtContent>
      </w:sdt>
      <w:permEnd w:id="21129013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592863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592863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30233361" w:edGrp="everyone"/>
    <w:p w:rsidR="006D0246" w:rsidRPr="00592A95" w:rsidRDefault="00583D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02333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82914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2914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4715566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71CA7">
            <w:rPr>
              <w:rFonts w:ascii="MS Gothic" w:eastAsia="MS Gothic" w:hAnsi="MS Gothic" w:hint="eastAsia"/>
            </w:rPr>
            <w:t>☒</w:t>
          </w:r>
        </w:sdtContent>
      </w:sdt>
      <w:permEnd w:id="124715566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62517976" w:edGrp="everyone"/>
    <w:p w:rsidR="006D0246" w:rsidRPr="00592A95" w:rsidRDefault="00583D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25179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82473912"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FD3277">
            <w:rPr>
              <w:rFonts w:ascii="MS Gothic" w:eastAsia="MS Gothic" w:hAnsi="MS Gothic" w:hint="eastAsia"/>
            </w:rPr>
            <w:t>☒</w:t>
          </w:r>
        </w:sdtContent>
      </w:sdt>
      <w:permEnd w:id="2824739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82516835"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FD3277">
            <w:rPr>
              <w:rFonts w:ascii="MS Gothic" w:eastAsia="MS Gothic" w:hAnsi="MS Gothic" w:hint="eastAsia"/>
            </w:rPr>
            <w:t>☐</w:t>
          </w:r>
        </w:sdtContent>
      </w:sdt>
      <w:permEnd w:id="88251683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37436162" w:edGrp="everyone" w:displacedByCustomXml="prev"/>
        <w:p w:rsidR="00374D3E" w:rsidRDefault="00374D3E">
          <w:pPr>
            <w:autoSpaceDE w:val="0"/>
            <w:autoSpaceDN w:val="0"/>
            <w:adjustRightInd w:val="0"/>
            <w:spacing w:after="0" w:line="184" w:lineRule="exact"/>
            <w:ind w:right="1078"/>
            <w:jc w:val="right"/>
            <w:rPr>
              <w:rFonts w:ascii="Times New Roman" w:hAnsi="Times New Roman" w:cs="Times New Roman"/>
              <w:i/>
              <w:iCs/>
              <w:color w:val="231F20"/>
              <w:spacing w:val="-2"/>
              <w:w w:val="99"/>
              <w:sz w:val="18"/>
              <w:szCs w:val="18"/>
            </w:rPr>
          </w:pPr>
        </w:p>
        <w:p w:rsidR="00374D3E" w:rsidRDefault="00374D3E" w:rsidP="00EF298E">
          <w:pPr>
            <w:spacing w:after="0" w:line="240" w:lineRule="auto"/>
            <w:rPr>
              <w:rFonts w:ascii="Arial" w:eastAsia="Times New Roman" w:hAnsi="Arial" w:cs="Arial"/>
              <w:b/>
              <w:sz w:val="16"/>
              <w:szCs w:val="16"/>
            </w:rPr>
          </w:pPr>
        </w:p>
        <w:p w:rsidR="00460500"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FIN 489V.</w:t>
          </w:r>
          <w:r w:rsidR="004531C7" w:rsidRPr="004531C7">
            <w:rPr>
              <w:rFonts w:ascii="Arial" w:eastAsia="Times New Roman" w:hAnsi="Arial" w:cs="Arial"/>
              <w:b/>
              <w:sz w:val="16"/>
              <w:szCs w:val="16"/>
            </w:rPr>
            <w:t xml:space="preserve"> </w:t>
          </w:r>
          <w:r w:rsidRPr="00EF298E">
            <w:rPr>
              <w:rFonts w:ascii="Arial" w:eastAsia="Times New Roman" w:hAnsi="Arial" w:cs="Arial"/>
              <w:b/>
              <w:sz w:val="16"/>
              <w:szCs w:val="16"/>
            </w:rPr>
            <w:t>Special Problems in Finance</w:t>
          </w:r>
          <w:r w:rsidR="004531C7">
            <w:rPr>
              <w:rFonts w:ascii="Arial" w:eastAsia="Times New Roman" w:hAnsi="Arial" w:cs="Arial"/>
              <w:b/>
              <w:sz w:val="16"/>
              <w:szCs w:val="16"/>
            </w:rPr>
            <w:t xml:space="preserve"> </w:t>
          </w:r>
          <w:r w:rsidRPr="00EF298E">
            <w:rPr>
              <w:rFonts w:ascii="Arial" w:eastAsia="Times New Roman" w:hAnsi="Arial" w:cs="Arial"/>
              <w:sz w:val="16"/>
              <w:szCs w:val="16"/>
            </w:rPr>
            <w:t xml:space="preserve">Individual problems in finance arranged in consultation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with</w:t>
          </w:r>
          <w:proofErr w:type="gramEnd"/>
          <w:r w:rsidRPr="00EF298E">
            <w:rPr>
              <w:rFonts w:ascii="Arial" w:eastAsia="Times New Roman" w:hAnsi="Arial" w:cs="Arial"/>
              <w:sz w:val="16"/>
              <w:szCs w:val="16"/>
            </w:rPr>
            <w:t xml:space="preserve"> the instructor. Must be approved by department chair. Fall, </w:t>
          </w:r>
          <w:proofErr w:type="gramStart"/>
          <w:r w:rsidRPr="00EF298E">
            <w:rPr>
              <w:rFonts w:ascii="Arial" w:eastAsia="Times New Roman" w:hAnsi="Arial" w:cs="Arial"/>
              <w:sz w:val="16"/>
              <w:szCs w:val="16"/>
            </w:rPr>
            <w:t>Spring</w:t>
          </w:r>
          <w:proofErr w:type="gramEnd"/>
          <w:r w:rsidRPr="00EF298E">
            <w:rPr>
              <w:rFonts w:ascii="Arial" w:eastAsia="Times New Roman" w:hAnsi="Arial" w:cs="Arial"/>
              <w:sz w:val="16"/>
              <w:szCs w:val="16"/>
            </w:rPr>
            <w:t>, Summer.</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Times New Roman" w:eastAsia="Times New Roman" w:hAnsi="Times New Roman" w:cs="Times New Roman"/>
              <w:sz w:val="24"/>
              <w:szCs w:val="24"/>
            </w:rPr>
          </w:pPr>
          <w:r w:rsidRPr="00EF298E">
            <w:rPr>
              <w:rFonts w:ascii="Times New Roman" w:eastAsia="Times New Roman" w:hAnsi="Times New Roman" w:cs="Times New Roman"/>
              <w:sz w:val="24"/>
              <w:szCs w:val="24"/>
            </w:rPr>
            <w:t>Law (LAW)</w:t>
          </w: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LAW 2023.</w:t>
          </w:r>
          <w:r w:rsidR="004531C7">
            <w:rPr>
              <w:rFonts w:ascii="Arial" w:eastAsia="Times New Roman" w:hAnsi="Arial" w:cs="Arial"/>
              <w:b/>
              <w:sz w:val="16"/>
              <w:szCs w:val="16"/>
            </w:rPr>
            <w:t xml:space="preserve"> </w:t>
          </w:r>
          <w:r w:rsidRPr="00EF298E">
            <w:rPr>
              <w:rFonts w:ascii="Arial" w:eastAsia="Times New Roman" w:hAnsi="Arial" w:cs="Arial"/>
              <w:b/>
              <w:sz w:val="16"/>
              <w:szCs w:val="16"/>
            </w:rPr>
            <w:t>Legal Environment of Business</w:t>
          </w:r>
          <w:r>
            <w:rPr>
              <w:rFonts w:ascii="Arial" w:eastAsia="Times New Roman" w:hAnsi="Arial" w:cs="Arial"/>
              <w:b/>
              <w:sz w:val="16"/>
              <w:szCs w:val="16"/>
            </w:rPr>
            <w:t xml:space="preserve"> </w:t>
          </w:r>
          <w:r w:rsidRPr="00EF298E">
            <w:rPr>
              <w:rFonts w:ascii="Arial" w:eastAsia="Times New Roman" w:hAnsi="Arial" w:cs="Arial"/>
              <w:sz w:val="16"/>
              <w:szCs w:val="16"/>
            </w:rPr>
            <w:t xml:space="preserve">Introduction to the fundamental elements of the </w:t>
          </w: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 xml:space="preserve">Anglo American legal system and its common law origins. The scope of the course will include the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application</w:t>
          </w:r>
          <w:proofErr w:type="gramEnd"/>
          <w:r w:rsidRPr="00EF298E">
            <w:rPr>
              <w:rFonts w:ascii="Arial" w:eastAsia="Times New Roman" w:hAnsi="Arial" w:cs="Arial"/>
              <w:sz w:val="16"/>
              <w:szCs w:val="16"/>
            </w:rPr>
            <w:t xml:space="preserve"> and operation of the legal system in the remedy of business disputes, the development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and</w:t>
          </w:r>
          <w:proofErr w:type="gramEnd"/>
          <w:r w:rsidRPr="00EF298E">
            <w:rPr>
              <w:rFonts w:ascii="Arial" w:eastAsia="Times New Roman" w:hAnsi="Arial" w:cs="Arial"/>
              <w:sz w:val="16"/>
              <w:szCs w:val="16"/>
            </w:rPr>
            <w:t xml:space="preserve"> operation of the court system, and the regulation of American business and industry by the </w:t>
          </w: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 xml:space="preserve">United States government. Fall, </w:t>
          </w:r>
          <w:proofErr w:type="gramStart"/>
          <w:r w:rsidRPr="00EF298E">
            <w:rPr>
              <w:rFonts w:ascii="Arial" w:eastAsia="Times New Roman" w:hAnsi="Arial" w:cs="Arial"/>
              <w:sz w:val="16"/>
              <w:szCs w:val="16"/>
            </w:rPr>
            <w:t>Spring</w:t>
          </w:r>
          <w:proofErr w:type="gramEnd"/>
          <w:r w:rsidRPr="00EF298E">
            <w:rPr>
              <w:rFonts w:ascii="Arial" w:eastAsia="Times New Roman" w:hAnsi="Arial" w:cs="Arial"/>
              <w:sz w:val="16"/>
              <w:szCs w:val="16"/>
            </w:rPr>
            <w:t>, Summer. (ACTS#: BLAW 2003)</w:t>
          </w:r>
        </w:p>
        <w:p w:rsidR="009D49E3" w:rsidRPr="00EF298E" w:rsidRDefault="009D49E3" w:rsidP="00EF298E">
          <w:pPr>
            <w:spacing w:after="0" w:line="240" w:lineRule="auto"/>
            <w:rPr>
              <w:rFonts w:ascii="Arial" w:eastAsia="Times New Roman" w:hAnsi="Arial" w:cs="Arial"/>
              <w:sz w:val="16"/>
              <w:szCs w:val="16"/>
            </w:rPr>
          </w:pPr>
        </w:p>
        <w:p w:rsidR="00700BF1"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LAW 4033.Law of Commercial Transactions</w:t>
          </w:r>
          <w:r w:rsidR="00700BF1">
            <w:rPr>
              <w:rFonts w:ascii="Arial" w:eastAsia="Times New Roman" w:hAnsi="Arial" w:cs="Arial"/>
              <w:b/>
              <w:sz w:val="16"/>
              <w:szCs w:val="16"/>
            </w:rPr>
            <w:t xml:space="preserve"> </w:t>
          </w:r>
          <w:r w:rsidRPr="00EF298E">
            <w:rPr>
              <w:rFonts w:ascii="Arial" w:eastAsia="Times New Roman" w:hAnsi="Arial" w:cs="Arial"/>
              <w:sz w:val="16"/>
              <w:szCs w:val="16"/>
            </w:rPr>
            <w:t xml:space="preserve">Business related legal subject matter reflecting </w:t>
          </w:r>
        </w:p>
        <w:p w:rsidR="00700BF1"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marketplace</w:t>
          </w:r>
          <w:proofErr w:type="gramEnd"/>
          <w:r w:rsidRPr="00EF298E">
            <w:rPr>
              <w:rFonts w:ascii="Arial" w:eastAsia="Times New Roman" w:hAnsi="Arial" w:cs="Arial"/>
              <w:sz w:val="16"/>
              <w:szCs w:val="16"/>
            </w:rPr>
            <w:t xml:space="preserve"> problems and considerations. Topics include the law of sales, secured transactions,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commercial</w:t>
          </w:r>
          <w:proofErr w:type="gramEnd"/>
          <w:r w:rsidRPr="00EF298E">
            <w:rPr>
              <w:rFonts w:ascii="Arial" w:eastAsia="Times New Roman" w:hAnsi="Arial" w:cs="Arial"/>
              <w:sz w:val="16"/>
              <w:szCs w:val="16"/>
            </w:rPr>
            <w:t xml:space="preserve"> paper, contracts, and bankruptcy. Prerequisite, LAW 2023. Demand.</w:t>
          </w:r>
        </w:p>
        <w:p w:rsidR="009D49E3" w:rsidRPr="00EF298E" w:rsidRDefault="009D49E3"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b/>
              <w:sz w:val="16"/>
              <w:szCs w:val="16"/>
            </w:rPr>
          </w:pPr>
          <w:r w:rsidRPr="00EF298E">
            <w:rPr>
              <w:rFonts w:ascii="Arial" w:eastAsia="Times New Roman" w:hAnsi="Arial" w:cs="Arial"/>
              <w:b/>
              <w:sz w:val="16"/>
              <w:szCs w:val="16"/>
            </w:rPr>
            <w:t>LAW 4043.</w:t>
          </w:r>
          <w:r>
            <w:rPr>
              <w:rFonts w:ascii="Arial" w:eastAsia="Times New Roman" w:hAnsi="Arial" w:cs="Arial"/>
              <w:b/>
              <w:sz w:val="16"/>
              <w:szCs w:val="16"/>
            </w:rPr>
            <w:t xml:space="preserve"> </w:t>
          </w:r>
          <w:r w:rsidRPr="00EF298E">
            <w:rPr>
              <w:rFonts w:ascii="Arial" w:eastAsia="Times New Roman" w:hAnsi="Arial" w:cs="Arial"/>
              <w:b/>
              <w:sz w:val="16"/>
              <w:szCs w:val="16"/>
            </w:rPr>
            <w:t>Law of Business Organizations</w:t>
          </w:r>
        </w:p>
        <w:p w:rsidR="009D49E3"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 xml:space="preserve">Business related legal subject matter reflecting marketplace problems and considerations. </w:t>
          </w:r>
        </w:p>
        <w:p w:rsidR="009D49E3"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lastRenderedPageBreak/>
            <w:t xml:space="preserve">Topics include the law of corporations, partnerships, agency, and property. Prerequisite, </w:t>
          </w: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 xml:space="preserve">LAW 2023. Fall, </w:t>
          </w:r>
          <w:proofErr w:type="gramStart"/>
          <w:r w:rsidRPr="00EF298E">
            <w:rPr>
              <w:rFonts w:ascii="Arial" w:eastAsia="Times New Roman" w:hAnsi="Arial" w:cs="Arial"/>
              <w:sz w:val="16"/>
              <w:szCs w:val="16"/>
            </w:rPr>
            <w:t>Spring</w:t>
          </w:r>
          <w:proofErr w:type="gramEnd"/>
          <w:r w:rsidRPr="00EF298E">
            <w:rPr>
              <w:rFonts w:ascii="Arial" w:eastAsia="Times New Roman" w:hAnsi="Arial" w:cs="Arial"/>
              <w:sz w:val="16"/>
              <w:szCs w:val="16"/>
            </w:rPr>
            <w:t>, Summer.</w:t>
          </w:r>
        </w:p>
        <w:p w:rsidR="009D49E3" w:rsidRPr="00EF298E" w:rsidRDefault="009D49E3" w:rsidP="00EF298E">
          <w:pPr>
            <w:spacing w:after="0" w:line="240" w:lineRule="auto"/>
            <w:rPr>
              <w:rFonts w:ascii="Arial" w:eastAsia="Times New Roman" w:hAnsi="Arial" w:cs="Arial"/>
              <w:sz w:val="16"/>
              <w:szCs w:val="16"/>
            </w:rPr>
          </w:pP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LAW 4053.Employment Law</w:t>
          </w:r>
          <w:r>
            <w:rPr>
              <w:rFonts w:ascii="Arial" w:eastAsia="Times New Roman" w:hAnsi="Arial" w:cs="Arial"/>
              <w:b/>
              <w:sz w:val="16"/>
              <w:szCs w:val="16"/>
            </w:rPr>
            <w:t xml:space="preserve"> </w:t>
          </w:r>
          <w:r w:rsidRPr="00EF298E">
            <w:rPr>
              <w:rFonts w:ascii="Arial" w:eastAsia="Times New Roman" w:hAnsi="Arial" w:cs="Arial"/>
              <w:sz w:val="16"/>
              <w:szCs w:val="16"/>
            </w:rPr>
            <w:t xml:space="preserve">Analysis of current employment law practices as applied to human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resource</w:t>
          </w:r>
          <w:proofErr w:type="gramEnd"/>
          <w:r w:rsidRPr="00EF298E">
            <w:rPr>
              <w:rFonts w:ascii="Arial" w:eastAsia="Times New Roman" w:hAnsi="Arial" w:cs="Arial"/>
              <w:sz w:val="16"/>
              <w:szCs w:val="16"/>
            </w:rPr>
            <w:t xml:space="preserve"> management, with emphasis on federal and state civil rights laws. Prerequisites, </w:t>
          </w: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LAW 2023. Spring.</w:t>
          </w:r>
        </w:p>
        <w:p w:rsidR="00EF298E" w:rsidRDefault="00EF298E"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b/>
              <w:color w:val="00B050"/>
              <w:sz w:val="28"/>
              <w:szCs w:val="28"/>
            </w:rPr>
          </w:pPr>
          <w:r w:rsidRPr="00EF298E">
            <w:rPr>
              <w:rFonts w:ascii="Arial" w:eastAsia="Times New Roman" w:hAnsi="Arial" w:cs="Arial"/>
              <w:b/>
              <w:color w:val="00B050"/>
              <w:sz w:val="28"/>
              <w:szCs w:val="28"/>
            </w:rPr>
            <w:t xml:space="preserve">LAW 4063. Hospitality Law </w:t>
          </w:r>
          <w:r w:rsidRPr="00EF298E">
            <w:rPr>
              <w:rFonts w:ascii="Arial" w:hAnsi="Arial" w:cs="Arial"/>
              <w:color w:val="00B050"/>
              <w:sz w:val="28"/>
              <w:szCs w:val="28"/>
            </w:rPr>
            <w:t>A comprehensive study of the legal aspects of the hospitality industry with an emphasis on compliance and prevention of liabilities</w:t>
          </w:r>
          <w:r>
            <w:rPr>
              <w:rFonts w:ascii="Arial" w:hAnsi="Arial" w:cs="Arial"/>
              <w:color w:val="00B050"/>
              <w:sz w:val="28"/>
              <w:szCs w:val="28"/>
            </w:rPr>
            <w:t>.  Prerequisite, LAW 2023. Fall.</w:t>
          </w:r>
        </w:p>
        <w:p w:rsidR="00EF298E" w:rsidRPr="00EF298E" w:rsidRDefault="00EF298E"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LAW 459V.Special Problems in Law</w:t>
          </w:r>
          <w:r>
            <w:rPr>
              <w:rFonts w:ascii="Arial" w:eastAsia="Times New Roman" w:hAnsi="Arial" w:cs="Arial"/>
              <w:b/>
              <w:sz w:val="16"/>
              <w:szCs w:val="16"/>
            </w:rPr>
            <w:t xml:space="preserve"> </w:t>
          </w:r>
          <w:r w:rsidRPr="00EF298E">
            <w:rPr>
              <w:rFonts w:ascii="Arial" w:eastAsia="Times New Roman" w:hAnsi="Arial" w:cs="Arial"/>
              <w:sz w:val="16"/>
              <w:szCs w:val="16"/>
            </w:rPr>
            <w:t xml:space="preserve">Individual problems in law arranged in consultation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with</w:t>
          </w:r>
          <w:proofErr w:type="gramEnd"/>
          <w:r w:rsidRPr="00EF298E">
            <w:rPr>
              <w:rFonts w:ascii="Arial" w:eastAsia="Times New Roman" w:hAnsi="Arial" w:cs="Arial"/>
              <w:sz w:val="16"/>
              <w:szCs w:val="16"/>
            </w:rPr>
            <w:t xml:space="preserve"> the instructor. Must be approved by department chair. Prerequisite, LAW 2023. Fall, </w:t>
          </w:r>
          <w:proofErr w:type="gramStart"/>
          <w:r w:rsidRPr="00EF298E">
            <w:rPr>
              <w:rFonts w:ascii="Arial" w:eastAsia="Times New Roman" w:hAnsi="Arial" w:cs="Arial"/>
              <w:sz w:val="16"/>
              <w:szCs w:val="16"/>
            </w:rPr>
            <w:t>Spring</w:t>
          </w:r>
          <w:proofErr w:type="gramEnd"/>
          <w:r w:rsidRPr="00EF298E">
            <w:rPr>
              <w:rFonts w:ascii="Arial" w:eastAsia="Times New Roman" w:hAnsi="Arial" w:cs="Arial"/>
              <w:sz w:val="16"/>
              <w:szCs w:val="16"/>
            </w:rPr>
            <w:t xml:space="preserve">, </w:t>
          </w: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Summer.</w:t>
          </w:r>
        </w:p>
        <w:p w:rsidR="00EF298E" w:rsidRPr="00EF298E" w:rsidRDefault="00EF298E"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Times New Roman" w:eastAsia="Times New Roman" w:hAnsi="Times New Roman" w:cs="Times New Roman"/>
              <w:sz w:val="24"/>
              <w:szCs w:val="24"/>
            </w:rPr>
          </w:pPr>
          <w:r w:rsidRPr="00EF298E">
            <w:rPr>
              <w:rFonts w:ascii="Times New Roman" w:eastAsia="Times New Roman" w:hAnsi="Times New Roman" w:cs="Times New Roman"/>
              <w:sz w:val="24"/>
              <w:szCs w:val="24"/>
            </w:rPr>
            <w:t>Real Estate and Insurance (REI)</w:t>
          </w: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3413.</w:t>
          </w:r>
          <w:r w:rsidR="004531C7" w:rsidRPr="004531C7">
            <w:rPr>
              <w:rFonts w:ascii="Arial" w:eastAsia="Times New Roman" w:hAnsi="Arial" w:cs="Arial"/>
              <w:b/>
              <w:sz w:val="16"/>
              <w:szCs w:val="16"/>
            </w:rPr>
            <w:t xml:space="preserve"> </w:t>
          </w:r>
          <w:r w:rsidRPr="00EF298E">
            <w:rPr>
              <w:rFonts w:ascii="Arial" w:eastAsia="Times New Roman" w:hAnsi="Arial" w:cs="Arial"/>
              <w:b/>
              <w:sz w:val="16"/>
              <w:szCs w:val="16"/>
            </w:rPr>
            <w:t>Real Estate Practice</w:t>
          </w:r>
          <w:r w:rsidR="004531C7">
            <w:rPr>
              <w:rFonts w:ascii="Arial" w:eastAsia="Times New Roman" w:hAnsi="Arial" w:cs="Arial"/>
              <w:b/>
              <w:sz w:val="16"/>
              <w:szCs w:val="16"/>
            </w:rPr>
            <w:t xml:space="preserve"> </w:t>
          </w:r>
          <w:r w:rsidRPr="00EF298E">
            <w:rPr>
              <w:rFonts w:ascii="Arial" w:eastAsia="Times New Roman" w:hAnsi="Arial" w:cs="Arial"/>
              <w:sz w:val="16"/>
              <w:szCs w:val="16"/>
            </w:rPr>
            <w:t xml:space="preserve">Introductory study of real estate business, basic principles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of</w:t>
          </w:r>
          <w:proofErr w:type="gramEnd"/>
          <w:r w:rsidRPr="00EF298E">
            <w:rPr>
              <w:rFonts w:ascii="Arial" w:eastAsia="Times New Roman" w:hAnsi="Arial" w:cs="Arial"/>
              <w:sz w:val="16"/>
              <w:szCs w:val="16"/>
            </w:rPr>
            <w:t xml:space="preserve"> real property ownership, utilization, and transfer, mortgage financing, brokerage, management, </w:t>
          </w:r>
        </w:p>
        <w:p w:rsidR="004531C7"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valuation</w:t>
          </w:r>
          <w:proofErr w:type="gramEnd"/>
          <w:r w:rsidRPr="00EF298E">
            <w:rPr>
              <w:rFonts w:ascii="Arial" w:eastAsia="Times New Roman" w:hAnsi="Arial" w:cs="Arial"/>
              <w:sz w:val="16"/>
              <w:szCs w:val="16"/>
            </w:rPr>
            <w:t xml:space="preserve">, and subdividing. Fall, </w:t>
          </w:r>
          <w:proofErr w:type="gramStart"/>
          <w:r w:rsidRPr="00EF298E">
            <w:rPr>
              <w:rFonts w:ascii="Arial" w:eastAsia="Times New Roman" w:hAnsi="Arial" w:cs="Arial"/>
              <w:sz w:val="16"/>
              <w:szCs w:val="16"/>
            </w:rPr>
            <w:t>Spring</w:t>
          </w:r>
          <w:proofErr w:type="gramEnd"/>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w:t>
          </w:r>
        </w:p>
        <w:p w:rsidR="009D49E3"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3423.</w:t>
          </w:r>
          <w:r w:rsidR="004531C7" w:rsidRPr="004531C7">
            <w:rPr>
              <w:rFonts w:ascii="Arial" w:eastAsia="Times New Roman" w:hAnsi="Arial" w:cs="Arial"/>
              <w:b/>
              <w:sz w:val="16"/>
              <w:szCs w:val="16"/>
            </w:rPr>
            <w:t xml:space="preserve"> </w:t>
          </w:r>
          <w:r w:rsidRPr="00EF298E">
            <w:rPr>
              <w:rFonts w:ascii="Arial" w:eastAsia="Times New Roman" w:hAnsi="Arial" w:cs="Arial"/>
              <w:b/>
              <w:sz w:val="16"/>
              <w:szCs w:val="16"/>
            </w:rPr>
            <w:t>Real Estate Brokerage and Management</w:t>
          </w:r>
          <w:r w:rsidR="009D49E3">
            <w:rPr>
              <w:rFonts w:ascii="Arial" w:eastAsia="Times New Roman" w:hAnsi="Arial" w:cs="Arial"/>
              <w:b/>
              <w:sz w:val="16"/>
              <w:szCs w:val="16"/>
            </w:rPr>
            <w:t xml:space="preserve"> </w:t>
          </w:r>
          <w:r w:rsidRPr="00EF298E">
            <w:rPr>
              <w:rFonts w:ascii="Arial" w:eastAsia="Times New Roman" w:hAnsi="Arial" w:cs="Arial"/>
              <w:sz w:val="16"/>
              <w:szCs w:val="16"/>
            </w:rPr>
            <w:t xml:space="preserve">Organization and conduct of real estate brokerage </w:t>
          </w:r>
        </w:p>
        <w:p w:rsidR="009D49E3"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and</w:t>
          </w:r>
          <w:proofErr w:type="gramEnd"/>
          <w:r w:rsidRPr="00EF298E">
            <w:rPr>
              <w:rFonts w:ascii="Arial" w:eastAsia="Times New Roman" w:hAnsi="Arial" w:cs="Arial"/>
              <w:sz w:val="16"/>
              <w:szCs w:val="16"/>
            </w:rPr>
            <w:t xml:space="preserve"> managerial business and professional </w:t>
          </w:r>
          <w:proofErr w:type="spellStart"/>
          <w:r w:rsidRPr="00EF298E">
            <w:rPr>
              <w:rFonts w:ascii="Arial" w:eastAsia="Times New Roman" w:hAnsi="Arial" w:cs="Arial"/>
              <w:sz w:val="16"/>
              <w:szCs w:val="16"/>
            </w:rPr>
            <w:t>activities.Social</w:t>
          </w:r>
          <w:proofErr w:type="spellEnd"/>
          <w:r w:rsidRPr="00EF298E">
            <w:rPr>
              <w:rFonts w:ascii="Arial" w:eastAsia="Times New Roman" w:hAnsi="Arial" w:cs="Arial"/>
              <w:sz w:val="16"/>
              <w:szCs w:val="16"/>
            </w:rPr>
            <w:t xml:space="preserve">, economic, legal, and ethical responsibilities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of</w:t>
          </w:r>
          <w:proofErr w:type="gramEnd"/>
          <w:r w:rsidRPr="00EF298E">
            <w:rPr>
              <w:rFonts w:ascii="Arial" w:eastAsia="Times New Roman" w:hAnsi="Arial" w:cs="Arial"/>
              <w:sz w:val="16"/>
              <w:szCs w:val="16"/>
            </w:rPr>
            <w:t xml:space="preserve"> the real estate broker and real property manager. Demand.</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3513.Risk and Insurance</w:t>
          </w:r>
          <w:r w:rsidR="004531C7" w:rsidRPr="004531C7">
            <w:rPr>
              <w:rFonts w:ascii="Arial" w:eastAsia="Times New Roman" w:hAnsi="Arial" w:cs="Arial"/>
              <w:b/>
              <w:sz w:val="16"/>
              <w:szCs w:val="16"/>
            </w:rPr>
            <w:t xml:space="preserve"> </w:t>
          </w:r>
          <w:r w:rsidRPr="00EF298E">
            <w:rPr>
              <w:rFonts w:ascii="Arial" w:eastAsia="Times New Roman" w:hAnsi="Arial" w:cs="Arial"/>
              <w:sz w:val="16"/>
              <w:szCs w:val="16"/>
            </w:rPr>
            <w:t xml:space="preserve">Introductory study of the insurance business, risk theory, the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insurance</w:t>
          </w:r>
          <w:proofErr w:type="gramEnd"/>
          <w:r w:rsidRPr="00EF298E">
            <w:rPr>
              <w:rFonts w:ascii="Arial" w:eastAsia="Times New Roman" w:hAnsi="Arial" w:cs="Arial"/>
              <w:sz w:val="16"/>
              <w:szCs w:val="16"/>
            </w:rPr>
            <w:t xml:space="preserve"> mechanism, fundamental legal principles and insurance contract analysis. Emphasis on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the</w:t>
          </w:r>
          <w:proofErr w:type="gramEnd"/>
          <w:r w:rsidRPr="00EF298E">
            <w:rPr>
              <w:rFonts w:ascii="Arial" w:eastAsia="Times New Roman" w:hAnsi="Arial" w:cs="Arial"/>
              <w:sz w:val="16"/>
              <w:szCs w:val="16"/>
            </w:rPr>
            <w:t xml:space="preserve"> insurance needs of a typical American family. Fall, </w:t>
          </w:r>
          <w:proofErr w:type="gramStart"/>
          <w:r w:rsidRPr="00EF298E">
            <w:rPr>
              <w:rFonts w:ascii="Arial" w:eastAsia="Times New Roman" w:hAnsi="Arial" w:cs="Arial"/>
              <w:sz w:val="16"/>
              <w:szCs w:val="16"/>
            </w:rPr>
            <w:t>Spring</w:t>
          </w:r>
          <w:proofErr w:type="gramEnd"/>
          <w:r w:rsidRPr="00EF298E">
            <w:rPr>
              <w:rFonts w:ascii="Arial" w:eastAsia="Times New Roman" w:hAnsi="Arial" w:cs="Arial"/>
              <w:sz w:val="16"/>
              <w:szCs w:val="16"/>
            </w:rPr>
            <w:t>.</w:t>
          </w:r>
        </w:p>
        <w:p w:rsidR="004531C7" w:rsidRPr="00EF298E" w:rsidRDefault="004531C7" w:rsidP="00EF298E">
          <w:pPr>
            <w:spacing w:after="0" w:line="240" w:lineRule="auto"/>
            <w:rPr>
              <w:rFonts w:ascii="Arial" w:eastAsia="Times New Roman" w:hAnsi="Arial" w:cs="Arial"/>
              <w:sz w:val="16"/>
              <w:szCs w:val="16"/>
            </w:rPr>
          </w:pPr>
        </w:p>
        <w:p w:rsidR="004531C7"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4413.Real Estate Law</w:t>
          </w:r>
          <w:r w:rsidR="004531C7">
            <w:rPr>
              <w:rFonts w:ascii="Arial" w:eastAsia="Times New Roman" w:hAnsi="Arial" w:cs="Arial"/>
              <w:sz w:val="16"/>
              <w:szCs w:val="16"/>
            </w:rPr>
            <w:t xml:space="preserve"> </w:t>
          </w:r>
          <w:r w:rsidRPr="00EF298E">
            <w:rPr>
              <w:rFonts w:ascii="Arial" w:eastAsia="Times New Roman" w:hAnsi="Arial" w:cs="Arial"/>
              <w:sz w:val="16"/>
              <w:szCs w:val="16"/>
            </w:rPr>
            <w:t xml:space="preserve">Study of the law of real estate, including the nature of real property,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the</w:t>
          </w:r>
          <w:proofErr w:type="gramEnd"/>
          <w:r w:rsidRPr="00EF298E">
            <w:rPr>
              <w:rFonts w:ascii="Arial" w:eastAsia="Times New Roman" w:hAnsi="Arial" w:cs="Arial"/>
              <w:sz w:val="16"/>
              <w:szCs w:val="16"/>
            </w:rPr>
            <w:t xml:space="preserve"> real estate transaction, land use and regulation, and other legal issues in ownership, financing,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leasing</w:t>
          </w:r>
          <w:proofErr w:type="gramEnd"/>
          <w:r w:rsidRPr="00EF298E">
            <w:rPr>
              <w:rFonts w:ascii="Arial" w:eastAsia="Times New Roman" w:hAnsi="Arial" w:cs="Arial"/>
              <w:sz w:val="16"/>
              <w:szCs w:val="16"/>
            </w:rPr>
            <w:t>, development and sale of real property. Spring.</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4423.</w:t>
          </w:r>
          <w:r w:rsidR="004531C7" w:rsidRPr="004531C7">
            <w:rPr>
              <w:rFonts w:ascii="Arial" w:eastAsia="Times New Roman" w:hAnsi="Arial" w:cs="Arial"/>
              <w:b/>
              <w:sz w:val="16"/>
              <w:szCs w:val="16"/>
            </w:rPr>
            <w:t xml:space="preserve"> </w:t>
          </w:r>
          <w:r w:rsidRPr="00EF298E">
            <w:rPr>
              <w:rFonts w:ascii="Arial" w:eastAsia="Times New Roman" w:hAnsi="Arial" w:cs="Arial"/>
              <w:b/>
              <w:sz w:val="16"/>
              <w:szCs w:val="16"/>
            </w:rPr>
            <w:t>Real Estate Finance</w:t>
          </w:r>
          <w:r w:rsidR="004531C7">
            <w:rPr>
              <w:rFonts w:ascii="Arial" w:eastAsia="Times New Roman" w:hAnsi="Arial" w:cs="Arial"/>
              <w:sz w:val="16"/>
              <w:szCs w:val="16"/>
            </w:rPr>
            <w:t xml:space="preserve"> </w:t>
          </w:r>
          <w:r w:rsidRPr="00EF298E">
            <w:rPr>
              <w:rFonts w:ascii="Arial" w:eastAsia="Times New Roman" w:hAnsi="Arial" w:cs="Arial"/>
              <w:sz w:val="16"/>
              <w:szCs w:val="16"/>
            </w:rPr>
            <w:t xml:space="preserve">Instruments, techniques, and institutions of real estate finance,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sources</w:t>
          </w:r>
          <w:proofErr w:type="gramEnd"/>
          <w:r w:rsidRPr="00EF298E">
            <w:rPr>
              <w:rFonts w:ascii="Arial" w:eastAsia="Times New Roman" w:hAnsi="Arial" w:cs="Arial"/>
              <w:sz w:val="16"/>
              <w:szCs w:val="16"/>
            </w:rPr>
            <w:t xml:space="preserve"> of funds, mortgage risk analysis, emphasis on typical policies and procedures used in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financing</w:t>
          </w:r>
          <w:proofErr w:type="gramEnd"/>
          <w:r w:rsidRPr="00EF298E">
            <w:rPr>
              <w:rFonts w:ascii="Arial" w:eastAsia="Times New Roman" w:hAnsi="Arial" w:cs="Arial"/>
              <w:sz w:val="16"/>
              <w:szCs w:val="16"/>
            </w:rPr>
            <w:t xml:space="preserve"> of residential, industrial, and commercial properties. Spring.</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4531C7" w:rsidP="00EF298E">
          <w:pPr>
            <w:spacing w:after="0" w:line="240" w:lineRule="auto"/>
            <w:rPr>
              <w:rFonts w:ascii="Arial" w:eastAsia="Times New Roman" w:hAnsi="Arial" w:cs="Arial"/>
              <w:sz w:val="16"/>
              <w:szCs w:val="16"/>
            </w:rPr>
          </w:pPr>
          <w:r w:rsidRPr="004531C7">
            <w:rPr>
              <w:rFonts w:ascii="Arial" w:eastAsia="Times New Roman" w:hAnsi="Arial" w:cs="Arial"/>
              <w:b/>
              <w:sz w:val="16"/>
              <w:szCs w:val="16"/>
            </w:rPr>
            <w:t xml:space="preserve">REI 4433.  </w:t>
          </w:r>
          <w:r w:rsidR="00EF298E" w:rsidRPr="00EF298E">
            <w:rPr>
              <w:rFonts w:ascii="Arial" w:eastAsia="Times New Roman" w:hAnsi="Arial" w:cs="Arial"/>
              <w:b/>
              <w:sz w:val="16"/>
              <w:szCs w:val="16"/>
            </w:rPr>
            <w:t>Real Estate Appraising</w:t>
          </w:r>
          <w:r>
            <w:rPr>
              <w:rFonts w:ascii="Arial" w:eastAsia="Times New Roman" w:hAnsi="Arial" w:cs="Arial"/>
              <w:sz w:val="16"/>
              <w:szCs w:val="16"/>
            </w:rPr>
            <w:t xml:space="preserve"> </w:t>
          </w:r>
          <w:r w:rsidR="00EF298E" w:rsidRPr="00EF298E">
            <w:rPr>
              <w:rFonts w:ascii="Arial" w:eastAsia="Times New Roman" w:hAnsi="Arial" w:cs="Arial"/>
              <w:sz w:val="16"/>
              <w:szCs w:val="16"/>
            </w:rPr>
            <w:t xml:space="preserve">Factors influencing real property values, application of three </w:t>
          </w:r>
        </w:p>
        <w:p w:rsid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approaches</w:t>
          </w:r>
          <w:proofErr w:type="gramEnd"/>
          <w:r w:rsidRPr="00EF298E">
            <w:rPr>
              <w:rFonts w:ascii="Arial" w:eastAsia="Times New Roman" w:hAnsi="Arial" w:cs="Arial"/>
              <w:sz w:val="16"/>
              <w:szCs w:val="16"/>
            </w:rPr>
            <w:t xml:space="preserve"> in determining the value of residential, commercial, and industrial properties. Fall.</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4443.Appraising and Investment</w:t>
          </w:r>
          <w:r w:rsidRPr="00EF298E">
            <w:rPr>
              <w:rFonts w:ascii="Arial" w:eastAsia="Times New Roman" w:hAnsi="Arial" w:cs="Arial"/>
              <w:sz w:val="16"/>
              <w:szCs w:val="16"/>
            </w:rPr>
            <w:t xml:space="preserve"> Application of techniques used in analyzing potential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return</w:t>
          </w:r>
          <w:proofErr w:type="gramEnd"/>
          <w:r w:rsidRPr="00EF298E">
            <w:rPr>
              <w:rFonts w:ascii="Arial" w:eastAsia="Times New Roman" w:hAnsi="Arial" w:cs="Arial"/>
              <w:sz w:val="16"/>
              <w:szCs w:val="16"/>
            </w:rPr>
            <w:t xml:space="preserve"> from income properties to arrive at investment decisions and estimates of real estate values. </w:t>
          </w:r>
        </w:p>
        <w:p w:rsid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sz w:val="16"/>
              <w:szCs w:val="16"/>
            </w:rPr>
            <w:t>Prerequisite, REI 4433 or consent of instructor. Demand.</w:t>
          </w:r>
        </w:p>
        <w:p w:rsidR="004531C7" w:rsidRPr="00EF298E" w:rsidRDefault="004531C7" w:rsidP="00EF298E">
          <w:pPr>
            <w:spacing w:after="0" w:line="240" w:lineRule="auto"/>
            <w:rPr>
              <w:rFonts w:ascii="Arial" w:eastAsia="Times New Roman" w:hAnsi="Arial" w:cs="Arial"/>
              <w:sz w:val="16"/>
              <w:szCs w:val="16"/>
            </w:rPr>
          </w:pPr>
        </w:p>
        <w:p w:rsidR="00EF298E" w:rsidRPr="00EF298E" w:rsidRDefault="00EF298E" w:rsidP="00EF298E">
          <w:pPr>
            <w:spacing w:after="0" w:line="240" w:lineRule="auto"/>
            <w:rPr>
              <w:rFonts w:ascii="Arial" w:eastAsia="Times New Roman" w:hAnsi="Arial" w:cs="Arial"/>
              <w:sz w:val="16"/>
              <w:szCs w:val="16"/>
            </w:rPr>
          </w:pPr>
          <w:r w:rsidRPr="00EF298E">
            <w:rPr>
              <w:rFonts w:ascii="Arial" w:eastAsia="Times New Roman" w:hAnsi="Arial" w:cs="Arial"/>
              <w:b/>
              <w:sz w:val="16"/>
              <w:szCs w:val="16"/>
            </w:rPr>
            <w:t>REI 4513.Property and Liability Insurance</w:t>
          </w:r>
          <w:r w:rsidR="004531C7">
            <w:rPr>
              <w:rFonts w:ascii="Arial" w:eastAsia="Times New Roman" w:hAnsi="Arial" w:cs="Arial"/>
              <w:sz w:val="16"/>
              <w:szCs w:val="16"/>
            </w:rPr>
            <w:t xml:space="preserve"> </w:t>
          </w:r>
          <w:r w:rsidRPr="00EF298E">
            <w:rPr>
              <w:rFonts w:ascii="Arial" w:eastAsia="Times New Roman" w:hAnsi="Arial" w:cs="Arial"/>
              <w:sz w:val="16"/>
              <w:szCs w:val="16"/>
            </w:rPr>
            <w:t xml:space="preserve">Analysis of risk theory, property and liability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risks</w:t>
          </w:r>
          <w:proofErr w:type="gramEnd"/>
          <w:r w:rsidRPr="00EF298E">
            <w:rPr>
              <w:rFonts w:ascii="Arial" w:eastAsia="Times New Roman" w:hAnsi="Arial" w:cs="Arial"/>
              <w:sz w:val="16"/>
              <w:szCs w:val="16"/>
            </w:rPr>
            <w:t xml:space="preserve">, and the economic functions of property insurance. The course treats traditional and modern </w:t>
          </w:r>
        </w:p>
        <w:p w:rsidR="00EF298E" w:rsidRPr="00EF298E" w:rsidRDefault="00EF298E" w:rsidP="00EF298E">
          <w:pPr>
            <w:spacing w:after="0" w:line="240" w:lineRule="auto"/>
            <w:rPr>
              <w:rFonts w:ascii="Arial" w:eastAsia="Times New Roman" w:hAnsi="Arial" w:cs="Arial"/>
              <w:sz w:val="16"/>
              <w:szCs w:val="16"/>
            </w:rPr>
          </w:pPr>
          <w:proofErr w:type="gramStart"/>
          <w:r w:rsidRPr="00EF298E">
            <w:rPr>
              <w:rFonts w:ascii="Arial" w:eastAsia="Times New Roman" w:hAnsi="Arial" w:cs="Arial"/>
              <w:sz w:val="16"/>
              <w:szCs w:val="16"/>
            </w:rPr>
            <w:t>theories</w:t>
          </w:r>
          <w:proofErr w:type="gramEnd"/>
          <w:r w:rsidRPr="00EF298E">
            <w:rPr>
              <w:rFonts w:ascii="Arial" w:eastAsia="Times New Roman" w:hAnsi="Arial" w:cs="Arial"/>
              <w:sz w:val="16"/>
              <w:szCs w:val="16"/>
            </w:rPr>
            <w:t xml:space="preserve"> of risk, property and liability </w:t>
          </w:r>
          <w:proofErr w:type="spellStart"/>
          <w:r w:rsidRPr="00EF298E">
            <w:rPr>
              <w:rFonts w:ascii="Arial" w:eastAsia="Times New Roman" w:hAnsi="Arial" w:cs="Arial"/>
              <w:sz w:val="16"/>
              <w:szCs w:val="16"/>
            </w:rPr>
            <w:t>coverages</w:t>
          </w:r>
          <w:proofErr w:type="spellEnd"/>
          <w:r w:rsidRPr="00EF298E">
            <w:rPr>
              <w:rFonts w:ascii="Arial" w:eastAsia="Times New Roman" w:hAnsi="Arial" w:cs="Arial"/>
              <w:sz w:val="16"/>
              <w:szCs w:val="16"/>
            </w:rPr>
            <w:t>, and functional insurance areas. Spring</w:t>
          </w:r>
        </w:p>
        <w:p w:rsidR="00EF298E" w:rsidRPr="00EF298E" w:rsidRDefault="00EF298E" w:rsidP="00EF298E">
          <w:pPr>
            <w:spacing w:after="0" w:line="240" w:lineRule="auto"/>
            <w:jc w:val="center"/>
            <w:rPr>
              <w:i/>
            </w:rPr>
          </w:pPr>
          <w:r w:rsidRPr="00EF298E">
            <w:rPr>
              <w:i/>
            </w:rPr>
            <w:t xml:space="preserve">The bulletin can be accessed at </w:t>
          </w:r>
          <w:hyperlink r:id="rId12" w:history="1">
            <w:r w:rsidRPr="00EF298E">
              <w:rPr>
                <w:rStyle w:val="Hyperlink"/>
                <w:i/>
              </w:rPr>
              <w:t>http://www.astate.edu/a/registrar/students/</w:t>
            </w:r>
          </w:hyperlink>
        </w:p>
        <w:p w:rsidR="00A71CA7" w:rsidRPr="00EF298E" w:rsidRDefault="00EF298E" w:rsidP="00EF298E">
          <w:pPr>
            <w:spacing w:after="0" w:line="240" w:lineRule="auto"/>
            <w:jc w:val="center"/>
            <w:rPr>
              <w:rFonts w:ascii="Arial" w:eastAsia="Times New Roman" w:hAnsi="Arial" w:cs="Arial"/>
              <w:sz w:val="16"/>
              <w:szCs w:val="16"/>
            </w:rPr>
          </w:pPr>
          <w:r w:rsidRPr="00EF298E">
            <w:rPr>
              <w:rFonts w:ascii="Arial" w:eastAsia="Times New Roman" w:hAnsi="Arial" w:cs="Arial"/>
              <w:sz w:val="16"/>
              <w:szCs w:val="16"/>
            </w:rPr>
            <w:t>412</w:t>
          </w:r>
        </w:p>
        <w:p w:rsidR="003D5ADD" w:rsidRDefault="00583D49" w:rsidP="003D5ADD">
          <w:pPr>
            <w:tabs>
              <w:tab w:val="left" w:pos="360"/>
              <w:tab w:val="left" w:pos="720"/>
            </w:tabs>
            <w:spacing w:after="0" w:line="240" w:lineRule="auto"/>
            <w:rPr>
              <w:rFonts w:asciiTheme="majorHAnsi" w:hAnsiTheme="majorHAnsi" w:cs="Arial"/>
              <w:sz w:val="20"/>
              <w:szCs w:val="20"/>
            </w:rPr>
          </w:pPr>
        </w:p>
        <w:permEnd w:id="73743616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97" w:rsidRDefault="00E93D97" w:rsidP="00AF3758">
      <w:pPr>
        <w:spacing w:after="0" w:line="240" w:lineRule="auto"/>
      </w:pPr>
      <w:r>
        <w:separator/>
      </w:r>
    </w:p>
  </w:endnote>
  <w:endnote w:type="continuationSeparator" w:id="0">
    <w:p w:rsidR="00E93D97" w:rsidRDefault="00E93D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97" w:rsidRDefault="00E93D97" w:rsidP="00AF3758">
      <w:pPr>
        <w:spacing w:after="0" w:line="240" w:lineRule="auto"/>
      </w:pPr>
      <w:r>
        <w:separator/>
      </w:r>
    </w:p>
  </w:footnote>
  <w:footnote w:type="continuationSeparator" w:id="0">
    <w:p w:rsidR="00E93D97" w:rsidRDefault="00E93D9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76" w:rsidRPr="00986BD2" w:rsidRDefault="00D70376" w:rsidP="00384538">
    <w:pPr>
      <w:pStyle w:val="Header"/>
      <w:rPr>
        <w:rFonts w:ascii="Arial Narrow" w:hAnsi="Arial Narrow"/>
        <w:sz w:val="16"/>
        <w:szCs w:val="16"/>
      </w:rPr>
    </w:pPr>
    <w:r>
      <w:rPr>
        <w:rFonts w:ascii="Arial Narrow" w:hAnsi="Arial Narrow"/>
        <w:sz w:val="16"/>
        <w:szCs w:val="16"/>
      </w:rPr>
      <w:t>Revised 3/08/13</w:t>
    </w:r>
  </w:p>
  <w:p w:rsidR="00D70376" w:rsidRDefault="00D70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A6B"/>
    <w:multiLevelType w:val="hybridMultilevel"/>
    <w:tmpl w:val="5B844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45444C"/>
    <w:multiLevelType w:val="hybridMultilevel"/>
    <w:tmpl w:val="DD36E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468EA"/>
    <w:multiLevelType w:val="hybridMultilevel"/>
    <w:tmpl w:val="0B564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0776D5"/>
    <w:multiLevelType w:val="hybridMultilevel"/>
    <w:tmpl w:val="A4A24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325A1"/>
    <w:multiLevelType w:val="hybridMultilevel"/>
    <w:tmpl w:val="AED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87481"/>
    <w:multiLevelType w:val="hybridMultilevel"/>
    <w:tmpl w:val="3946AA04"/>
    <w:lvl w:ilvl="0" w:tplc="254C4CF8">
      <w:start w:val="1"/>
      <w:numFmt w:val="bullet"/>
      <w:pStyle w:val="References"/>
      <w:lvlText w:val=""/>
      <w:lvlJc w:val="left"/>
      <w:pPr>
        <w:tabs>
          <w:tab w:val="num" w:pos="545"/>
        </w:tabs>
        <w:ind w:left="545" w:hanging="144"/>
      </w:pPr>
      <w:rPr>
        <w:rFonts w:ascii="Wingdings" w:hAnsi="Wingdings" w:hint="default"/>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start w:val="1"/>
      <w:numFmt w:val="bullet"/>
      <w:lvlText w:val=""/>
      <w:lvlJc w:val="left"/>
      <w:pPr>
        <w:tabs>
          <w:tab w:val="num" w:pos="2273"/>
        </w:tabs>
        <w:ind w:left="2273" w:hanging="360"/>
      </w:pPr>
      <w:rPr>
        <w:rFonts w:ascii="Wingdings" w:hAnsi="Wingdings" w:hint="default"/>
      </w:rPr>
    </w:lvl>
    <w:lvl w:ilvl="3" w:tplc="04090001">
      <w:start w:val="1"/>
      <w:numFmt w:val="bullet"/>
      <w:lvlText w:val=""/>
      <w:lvlJc w:val="left"/>
      <w:pPr>
        <w:tabs>
          <w:tab w:val="num" w:pos="2993"/>
        </w:tabs>
        <w:ind w:left="2993" w:hanging="360"/>
      </w:pPr>
      <w:rPr>
        <w:rFonts w:ascii="Symbol" w:hAnsi="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hint="default"/>
      </w:rPr>
    </w:lvl>
    <w:lvl w:ilvl="6" w:tplc="04090001">
      <w:start w:val="1"/>
      <w:numFmt w:val="bullet"/>
      <w:lvlText w:val=""/>
      <w:lvlJc w:val="left"/>
      <w:pPr>
        <w:tabs>
          <w:tab w:val="num" w:pos="5153"/>
        </w:tabs>
        <w:ind w:left="5153" w:hanging="360"/>
      </w:pPr>
      <w:rPr>
        <w:rFonts w:ascii="Symbol" w:hAnsi="Symbol" w:hint="default"/>
      </w:rPr>
    </w:lvl>
    <w:lvl w:ilvl="7" w:tplc="04090003">
      <w:start w:val="1"/>
      <w:numFmt w:val="bullet"/>
      <w:lvlText w:val="o"/>
      <w:lvlJc w:val="left"/>
      <w:pPr>
        <w:tabs>
          <w:tab w:val="num" w:pos="5873"/>
        </w:tabs>
        <w:ind w:left="5873" w:hanging="360"/>
      </w:pPr>
      <w:rPr>
        <w:rFonts w:ascii="Courier New" w:hAnsi="Courier New" w:cs="Courier New" w:hint="default"/>
      </w:rPr>
    </w:lvl>
    <w:lvl w:ilvl="8" w:tplc="04090005">
      <w:start w:val="1"/>
      <w:numFmt w:val="bullet"/>
      <w:lvlText w:val=""/>
      <w:lvlJc w:val="left"/>
      <w:pPr>
        <w:tabs>
          <w:tab w:val="num" w:pos="6593"/>
        </w:tabs>
        <w:ind w:left="6593" w:hanging="360"/>
      </w:pPr>
      <w:rPr>
        <w:rFonts w:ascii="Wingdings" w:hAnsi="Wingdings" w:hint="default"/>
      </w:rPr>
    </w:lvl>
  </w:abstractNum>
  <w:abstractNum w:abstractNumId="9">
    <w:nsid w:val="5F475FC3"/>
    <w:multiLevelType w:val="hybridMultilevel"/>
    <w:tmpl w:val="141AA59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9"/>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3BD0"/>
    <w:rsid w:val="0008120C"/>
    <w:rsid w:val="000B4535"/>
    <w:rsid w:val="000D06F1"/>
    <w:rsid w:val="000E0223"/>
    <w:rsid w:val="000E6841"/>
    <w:rsid w:val="000F533B"/>
    <w:rsid w:val="00103070"/>
    <w:rsid w:val="00137F73"/>
    <w:rsid w:val="00151451"/>
    <w:rsid w:val="00153640"/>
    <w:rsid w:val="00185D67"/>
    <w:rsid w:val="001A5DD5"/>
    <w:rsid w:val="00212A76"/>
    <w:rsid w:val="002172AB"/>
    <w:rsid w:val="002315B0"/>
    <w:rsid w:val="00254447"/>
    <w:rsid w:val="00261ACE"/>
    <w:rsid w:val="00265C17"/>
    <w:rsid w:val="00301B23"/>
    <w:rsid w:val="0031339E"/>
    <w:rsid w:val="00362414"/>
    <w:rsid w:val="00374D3E"/>
    <w:rsid w:val="00374D72"/>
    <w:rsid w:val="00384538"/>
    <w:rsid w:val="003B3904"/>
    <w:rsid w:val="003C334C"/>
    <w:rsid w:val="003D5ADD"/>
    <w:rsid w:val="004072F1"/>
    <w:rsid w:val="00423349"/>
    <w:rsid w:val="00441576"/>
    <w:rsid w:val="004531C7"/>
    <w:rsid w:val="00460500"/>
    <w:rsid w:val="00473252"/>
    <w:rsid w:val="00487771"/>
    <w:rsid w:val="004A7706"/>
    <w:rsid w:val="004B69FB"/>
    <w:rsid w:val="004F3C87"/>
    <w:rsid w:val="00526B81"/>
    <w:rsid w:val="00547433"/>
    <w:rsid w:val="00584C22"/>
    <w:rsid w:val="00592A95"/>
    <w:rsid w:val="005F41DD"/>
    <w:rsid w:val="006179CB"/>
    <w:rsid w:val="00626526"/>
    <w:rsid w:val="00636DB3"/>
    <w:rsid w:val="006657FB"/>
    <w:rsid w:val="00677A48"/>
    <w:rsid w:val="006B45AE"/>
    <w:rsid w:val="006B52C0"/>
    <w:rsid w:val="006D0246"/>
    <w:rsid w:val="006E2402"/>
    <w:rsid w:val="006E6117"/>
    <w:rsid w:val="00700BF1"/>
    <w:rsid w:val="00707894"/>
    <w:rsid w:val="00712045"/>
    <w:rsid w:val="0073025F"/>
    <w:rsid w:val="0073125A"/>
    <w:rsid w:val="00750AF6"/>
    <w:rsid w:val="00770C5D"/>
    <w:rsid w:val="007A06B9"/>
    <w:rsid w:val="0083170D"/>
    <w:rsid w:val="008A2F47"/>
    <w:rsid w:val="008A79A4"/>
    <w:rsid w:val="008B1F72"/>
    <w:rsid w:val="008C703B"/>
    <w:rsid w:val="008E0EDB"/>
    <w:rsid w:val="008E6C1C"/>
    <w:rsid w:val="0099028D"/>
    <w:rsid w:val="009A529F"/>
    <w:rsid w:val="009D49E3"/>
    <w:rsid w:val="00A01035"/>
    <w:rsid w:val="00A0329C"/>
    <w:rsid w:val="00A16BB1"/>
    <w:rsid w:val="00A5089E"/>
    <w:rsid w:val="00A56D36"/>
    <w:rsid w:val="00A71CA7"/>
    <w:rsid w:val="00A7258F"/>
    <w:rsid w:val="00AB5523"/>
    <w:rsid w:val="00AF3758"/>
    <w:rsid w:val="00AF3C6A"/>
    <w:rsid w:val="00AF68E8"/>
    <w:rsid w:val="00B060B3"/>
    <w:rsid w:val="00B134C2"/>
    <w:rsid w:val="00B1628A"/>
    <w:rsid w:val="00B35368"/>
    <w:rsid w:val="00B46334"/>
    <w:rsid w:val="00B53B1A"/>
    <w:rsid w:val="00B6203D"/>
    <w:rsid w:val="00BE069E"/>
    <w:rsid w:val="00BF7188"/>
    <w:rsid w:val="00C12816"/>
    <w:rsid w:val="00C12977"/>
    <w:rsid w:val="00C23CC7"/>
    <w:rsid w:val="00C334FF"/>
    <w:rsid w:val="00C55BB9"/>
    <w:rsid w:val="00C62FAE"/>
    <w:rsid w:val="00C81210"/>
    <w:rsid w:val="00CE38C4"/>
    <w:rsid w:val="00D0686A"/>
    <w:rsid w:val="00D36D97"/>
    <w:rsid w:val="00D51205"/>
    <w:rsid w:val="00D57716"/>
    <w:rsid w:val="00D67AC4"/>
    <w:rsid w:val="00D70376"/>
    <w:rsid w:val="00D979DD"/>
    <w:rsid w:val="00DD3776"/>
    <w:rsid w:val="00E230CB"/>
    <w:rsid w:val="00E33E8C"/>
    <w:rsid w:val="00E45868"/>
    <w:rsid w:val="00E93D97"/>
    <w:rsid w:val="00EC6970"/>
    <w:rsid w:val="00EF298E"/>
    <w:rsid w:val="00EF2A44"/>
    <w:rsid w:val="00F645B5"/>
    <w:rsid w:val="00FB00D4"/>
    <w:rsid w:val="00FB7442"/>
    <w:rsid w:val="00FD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 w:type="paragraph" w:customStyle="1" w:styleId="References">
    <w:name w:val="References"/>
    <w:basedOn w:val="Normal"/>
    <w:rsid w:val="00E230CB"/>
    <w:pPr>
      <w:numPr>
        <w:numId w:val="10"/>
      </w:num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 w:type="paragraph" w:customStyle="1" w:styleId="References">
    <w:name w:val="References"/>
    <w:basedOn w:val="Normal"/>
    <w:rsid w:val="00E230CB"/>
    <w:pPr>
      <w:numPr>
        <w:numId w:val="10"/>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6269">
      <w:bodyDiv w:val="1"/>
      <w:marLeft w:val="0"/>
      <w:marRight w:val="0"/>
      <w:marTop w:val="0"/>
      <w:marBottom w:val="0"/>
      <w:divBdr>
        <w:top w:val="none" w:sz="0" w:space="0" w:color="auto"/>
        <w:left w:val="none" w:sz="0" w:space="0" w:color="auto"/>
        <w:bottom w:val="none" w:sz="0" w:space="0" w:color="auto"/>
        <w:right w:val="none" w:sz="0" w:space="0" w:color="auto"/>
      </w:divBdr>
      <w:divsChild>
        <w:div w:id="1383863171">
          <w:marLeft w:val="0"/>
          <w:marRight w:val="0"/>
          <w:marTop w:val="0"/>
          <w:marBottom w:val="0"/>
          <w:divBdr>
            <w:top w:val="none" w:sz="0" w:space="0" w:color="auto"/>
            <w:left w:val="none" w:sz="0" w:space="0" w:color="auto"/>
            <w:bottom w:val="none" w:sz="0" w:space="0" w:color="auto"/>
            <w:right w:val="none" w:sz="0" w:space="0" w:color="auto"/>
          </w:divBdr>
        </w:div>
        <w:div w:id="609359326">
          <w:marLeft w:val="0"/>
          <w:marRight w:val="0"/>
          <w:marTop w:val="0"/>
          <w:marBottom w:val="0"/>
          <w:divBdr>
            <w:top w:val="none" w:sz="0" w:space="0" w:color="auto"/>
            <w:left w:val="none" w:sz="0" w:space="0" w:color="auto"/>
            <w:bottom w:val="none" w:sz="0" w:space="0" w:color="auto"/>
            <w:right w:val="none" w:sz="0" w:space="0" w:color="auto"/>
          </w:divBdr>
        </w:div>
        <w:div w:id="81687179">
          <w:marLeft w:val="0"/>
          <w:marRight w:val="0"/>
          <w:marTop w:val="0"/>
          <w:marBottom w:val="0"/>
          <w:divBdr>
            <w:top w:val="none" w:sz="0" w:space="0" w:color="auto"/>
            <w:left w:val="none" w:sz="0" w:space="0" w:color="auto"/>
            <w:bottom w:val="none" w:sz="0" w:space="0" w:color="auto"/>
            <w:right w:val="none" w:sz="0" w:space="0" w:color="auto"/>
          </w:divBdr>
        </w:div>
        <w:div w:id="1800340663">
          <w:marLeft w:val="0"/>
          <w:marRight w:val="0"/>
          <w:marTop w:val="0"/>
          <w:marBottom w:val="0"/>
          <w:divBdr>
            <w:top w:val="none" w:sz="0" w:space="0" w:color="auto"/>
            <w:left w:val="none" w:sz="0" w:space="0" w:color="auto"/>
            <w:bottom w:val="none" w:sz="0" w:space="0" w:color="auto"/>
            <w:right w:val="none" w:sz="0" w:space="0" w:color="auto"/>
          </w:divBdr>
        </w:div>
        <w:div w:id="1943609875">
          <w:marLeft w:val="0"/>
          <w:marRight w:val="0"/>
          <w:marTop w:val="0"/>
          <w:marBottom w:val="0"/>
          <w:divBdr>
            <w:top w:val="none" w:sz="0" w:space="0" w:color="auto"/>
            <w:left w:val="none" w:sz="0" w:space="0" w:color="auto"/>
            <w:bottom w:val="none" w:sz="0" w:space="0" w:color="auto"/>
            <w:right w:val="none" w:sz="0" w:space="0" w:color="auto"/>
          </w:divBdr>
        </w:div>
        <w:div w:id="1296567962">
          <w:marLeft w:val="0"/>
          <w:marRight w:val="0"/>
          <w:marTop w:val="0"/>
          <w:marBottom w:val="0"/>
          <w:divBdr>
            <w:top w:val="none" w:sz="0" w:space="0" w:color="auto"/>
            <w:left w:val="none" w:sz="0" w:space="0" w:color="auto"/>
            <w:bottom w:val="none" w:sz="0" w:space="0" w:color="auto"/>
            <w:right w:val="none" w:sz="0" w:space="0" w:color="auto"/>
          </w:divBdr>
        </w:div>
        <w:div w:id="1033188256">
          <w:marLeft w:val="0"/>
          <w:marRight w:val="0"/>
          <w:marTop w:val="0"/>
          <w:marBottom w:val="0"/>
          <w:divBdr>
            <w:top w:val="none" w:sz="0" w:space="0" w:color="auto"/>
            <w:left w:val="none" w:sz="0" w:space="0" w:color="auto"/>
            <w:bottom w:val="none" w:sz="0" w:space="0" w:color="auto"/>
            <w:right w:val="none" w:sz="0" w:space="0" w:color="auto"/>
          </w:divBdr>
        </w:div>
        <w:div w:id="194195579">
          <w:marLeft w:val="0"/>
          <w:marRight w:val="0"/>
          <w:marTop w:val="0"/>
          <w:marBottom w:val="0"/>
          <w:divBdr>
            <w:top w:val="none" w:sz="0" w:space="0" w:color="auto"/>
            <w:left w:val="none" w:sz="0" w:space="0" w:color="auto"/>
            <w:bottom w:val="none" w:sz="0" w:space="0" w:color="auto"/>
            <w:right w:val="none" w:sz="0" w:space="0" w:color="auto"/>
          </w:divBdr>
        </w:div>
        <w:div w:id="1667052864">
          <w:marLeft w:val="0"/>
          <w:marRight w:val="0"/>
          <w:marTop w:val="0"/>
          <w:marBottom w:val="0"/>
          <w:divBdr>
            <w:top w:val="none" w:sz="0" w:space="0" w:color="auto"/>
            <w:left w:val="none" w:sz="0" w:space="0" w:color="auto"/>
            <w:bottom w:val="none" w:sz="0" w:space="0" w:color="auto"/>
            <w:right w:val="none" w:sz="0" w:space="0" w:color="auto"/>
          </w:divBdr>
        </w:div>
        <w:div w:id="1821656974">
          <w:marLeft w:val="0"/>
          <w:marRight w:val="0"/>
          <w:marTop w:val="0"/>
          <w:marBottom w:val="0"/>
          <w:divBdr>
            <w:top w:val="none" w:sz="0" w:space="0" w:color="auto"/>
            <w:left w:val="none" w:sz="0" w:space="0" w:color="auto"/>
            <w:bottom w:val="none" w:sz="0" w:space="0" w:color="auto"/>
            <w:right w:val="none" w:sz="0" w:space="0" w:color="auto"/>
          </w:divBdr>
        </w:div>
        <w:div w:id="1118377227">
          <w:marLeft w:val="0"/>
          <w:marRight w:val="0"/>
          <w:marTop w:val="0"/>
          <w:marBottom w:val="0"/>
          <w:divBdr>
            <w:top w:val="none" w:sz="0" w:space="0" w:color="auto"/>
            <w:left w:val="none" w:sz="0" w:space="0" w:color="auto"/>
            <w:bottom w:val="none" w:sz="0" w:space="0" w:color="auto"/>
            <w:right w:val="none" w:sz="0" w:space="0" w:color="auto"/>
          </w:divBdr>
        </w:div>
        <w:div w:id="1194223575">
          <w:marLeft w:val="0"/>
          <w:marRight w:val="0"/>
          <w:marTop w:val="0"/>
          <w:marBottom w:val="0"/>
          <w:divBdr>
            <w:top w:val="none" w:sz="0" w:space="0" w:color="auto"/>
            <w:left w:val="none" w:sz="0" w:space="0" w:color="auto"/>
            <w:bottom w:val="none" w:sz="0" w:space="0" w:color="auto"/>
            <w:right w:val="none" w:sz="0" w:space="0" w:color="auto"/>
          </w:divBdr>
        </w:div>
        <w:div w:id="1332636824">
          <w:marLeft w:val="0"/>
          <w:marRight w:val="0"/>
          <w:marTop w:val="0"/>
          <w:marBottom w:val="0"/>
          <w:divBdr>
            <w:top w:val="none" w:sz="0" w:space="0" w:color="auto"/>
            <w:left w:val="none" w:sz="0" w:space="0" w:color="auto"/>
            <w:bottom w:val="none" w:sz="0" w:space="0" w:color="auto"/>
            <w:right w:val="none" w:sz="0" w:space="0" w:color="auto"/>
          </w:divBdr>
        </w:div>
        <w:div w:id="640160655">
          <w:marLeft w:val="0"/>
          <w:marRight w:val="0"/>
          <w:marTop w:val="0"/>
          <w:marBottom w:val="0"/>
          <w:divBdr>
            <w:top w:val="none" w:sz="0" w:space="0" w:color="auto"/>
            <w:left w:val="none" w:sz="0" w:space="0" w:color="auto"/>
            <w:bottom w:val="none" w:sz="0" w:space="0" w:color="auto"/>
            <w:right w:val="none" w:sz="0" w:space="0" w:color="auto"/>
          </w:divBdr>
        </w:div>
        <w:div w:id="1943410601">
          <w:marLeft w:val="0"/>
          <w:marRight w:val="0"/>
          <w:marTop w:val="0"/>
          <w:marBottom w:val="0"/>
          <w:divBdr>
            <w:top w:val="none" w:sz="0" w:space="0" w:color="auto"/>
            <w:left w:val="none" w:sz="0" w:space="0" w:color="auto"/>
            <w:bottom w:val="none" w:sz="0" w:space="0" w:color="auto"/>
            <w:right w:val="none" w:sz="0" w:space="0" w:color="auto"/>
          </w:divBdr>
        </w:div>
        <w:div w:id="876162895">
          <w:marLeft w:val="0"/>
          <w:marRight w:val="0"/>
          <w:marTop w:val="0"/>
          <w:marBottom w:val="0"/>
          <w:divBdr>
            <w:top w:val="none" w:sz="0" w:space="0" w:color="auto"/>
            <w:left w:val="none" w:sz="0" w:space="0" w:color="auto"/>
            <w:bottom w:val="none" w:sz="0" w:space="0" w:color="auto"/>
            <w:right w:val="none" w:sz="0" w:space="0" w:color="auto"/>
          </w:divBdr>
        </w:div>
        <w:div w:id="244386442">
          <w:marLeft w:val="0"/>
          <w:marRight w:val="0"/>
          <w:marTop w:val="0"/>
          <w:marBottom w:val="0"/>
          <w:divBdr>
            <w:top w:val="none" w:sz="0" w:space="0" w:color="auto"/>
            <w:left w:val="none" w:sz="0" w:space="0" w:color="auto"/>
            <w:bottom w:val="none" w:sz="0" w:space="0" w:color="auto"/>
            <w:right w:val="none" w:sz="0" w:space="0" w:color="auto"/>
          </w:divBdr>
        </w:div>
        <w:div w:id="1508862864">
          <w:marLeft w:val="0"/>
          <w:marRight w:val="0"/>
          <w:marTop w:val="0"/>
          <w:marBottom w:val="0"/>
          <w:divBdr>
            <w:top w:val="none" w:sz="0" w:space="0" w:color="auto"/>
            <w:left w:val="none" w:sz="0" w:space="0" w:color="auto"/>
            <w:bottom w:val="none" w:sz="0" w:space="0" w:color="auto"/>
            <w:right w:val="none" w:sz="0" w:space="0" w:color="auto"/>
          </w:divBdr>
        </w:div>
        <w:div w:id="361711176">
          <w:marLeft w:val="0"/>
          <w:marRight w:val="0"/>
          <w:marTop w:val="0"/>
          <w:marBottom w:val="0"/>
          <w:divBdr>
            <w:top w:val="none" w:sz="0" w:space="0" w:color="auto"/>
            <w:left w:val="none" w:sz="0" w:space="0" w:color="auto"/>
            <w:bottom w:val="none" w:sz="0" w:space="0" w:color="auto"/>
            <w:right w:val="none" w:sz="0" w:space="0" w:color="auto"/>
          </w:divBdr>
        </w:div>
        <w:div w:id="1593708471">
          <w:marLeft w:val="0"/>
          <w:marRight w:val="0"/>
          <w:marTop w:val="0"/>
          <w:marBottom w:val="0"/>
          <w:divBdr>
            <w:top w:val="none" w:sz="0" w:space="0" w:color="auto"/>
            <w:left w:val="none" w:sz="0" w:space="0" w:color="auto"/>
            <w:bottom w:val="none" w:sz="0" w:space="0" w:color="auto"/>
            <w:right w:val="none" w:sz="0" w:space="0" w:color="auto"/>
          </w:divBdr>
        </w:div>
        <w:div w:id="1961035621">
          <w:marLeft w:val="0"/>
          <w:marRight w:val="0"/>
          <w:marTop w:val="0"/>
          <w:marBottom w:val="0"/>
          <w:divBdr>
            <w:top w:val="none" w:sz="0" w:space="0" w:color="auto"/>
            <w:left w:val="none" w:sz="0" w:space="0" w:color="auto"/>
            <w:bottom w:val="none" w:sz="0" w:space="0" w:color="auto"/>
            <w:right w:val="none" w:sz="0" w:space="0" w:color="auto"/>
          </w:divBdr>
        </w:div>
        <w:div w:id="1057701399">
          <w:marLeft w:val="0"/>
          <w:marRight w:val="0"/>
          <w:marTop w:val="0"/>
          <w:marBottom w:val="0"/>
          <w:divBdr>
            <w:top w:val="none" w:sz="0" w:space="0" w:color="auto"/>
            <w:left w:val="none" w:sz="0" w:space="0" w:color="auto"/>
            <w:bottom w:val="none" w:sz="0" w:space="0" w:color="auto"/>
            <w:right w:val="none" w:sz="0" w:space="0" w:color="auto"/>
          </w:divBdr>
        </w:div>
        <w:div w:id="220992666">
          <w:marLeft w:val="0"/>
          <w:marRight w:val="0"/>
          <w:marTop w:val="0"/>
          <w:marBottom w:val="0"/>
          <w:divBdr>
            <w:top w:val="none" w:sz="0" w:space="0" w:color="auto"/>
            <w:left w:val="none" w:sz="0" w:space="0" w:color="auto"/>
            <w:bottom w:val="none" w:sz="0" w:space="0" w:color="auto"/>
            <w:right w:val="none" w:sz="0" w:space="0" w:color="auto"/>
          </w:divBdr>
        </w:div>
        <w:div w:id="1914002744">
          <w:marLeft w:val="0"/>
          <w:marRight w:val="0"/>
          <w:marTop w:val="0"/>
          <w:marBottom w:val="0"/>
          <w:divBdr>
            <w:top w:val="none" w:sz="0" w:space="0" w:color="auto"/>
            <w:left w:val="none" w:sz="0" w:space="0" w:color="auto"/>
            <w:bottom w:val="none" w:sz="0" w:space="0" w:color="auto"/>
            <w:right w:val="none" w:sz="0" w:space="0" w:color="auto"/>
          </w:divBdr>
        </w:div>
        <w:div w:id="1518301646">
          <w:marLeft w:val="0"/>
          <w:marRight w:val="0"/>
          <w:marTop w:val="0"/>
          <w:marBottom w:val="0"/>
          <w:divBdr>
            <w:top w:val="none" w:sz="0" w:space="0" w:color="auto"/>
            <w:left w:val="none" w:sz="0" w:space="0" w:color="auto"/>
            <w:bottom w:val="none" w:sz="0" w:space="0" w:color="auto"/>
            <w:right w:val="none" w:sz="0" w:space="0" w:color="auto"/>
          </w:divBdr>
        </w:div>
        <w:div w:id="156115733">
          <w:marLeft w:val="0"/>
          <w:marRight w:val="0"/>
          <w:marTop w:val="0"/>
          <w:marBottom w:val="0"/>
          <w:divBdr>
            <w:top w:val="none" w:sz="0" w:space="0" w:color="auto"/>
            <w:left w:val="none" w:sz="0" w:space="0" w:color="auto"/>
            <w:bottom w:val="none" w:sz="0" w:space="0" w:color="auto"/>
            <w:right w:val="none" w:sz="0" w:space="0" w:color="auto"/>
          </w:divBdr>
        </w:div>
        <w:div w:id="2092114262">
          <w:marLeft w:val="0"/>
          <w:marRight w:val="0"/>
          <w:marTop w:val="0"/>
          <w:marBottom w:val="0"/>
          <w:divBdr>
            <w:top w:val="none" w:sz="0" w:space="0" w:color="auto"/>
            <w:left w:val="none" w:sz="0" w:space="0" w:color="auto"/>
            <w:bottom w:val="none" w:sz="0" w:space="0" w:color="auto"/>
            <w:right w:val="none" w:sz="0" w:space="0" w:color="auto"/>
          </w:divBdr>
        </w:div>
        <w:div w:id="1951087757">
          <w:marLeft w:val="0"/>
          <w:marRight w:val="0"/>
          <w:marTop w:val="0"/>
          <w:marBottom w:val="0"/>
          <w:divBdr>
            <w:top w:val="none" w:sz="0" w:space="0" w:color="auto"/>
            <w:left w:val="none" w:sz="0" w:space="0" w:color="auto"/>
            <w:bottom w:val="none" w:sz="0" w:space="0" w:color="auto"/>
            <w:right w:val="none" w:sz="0" w:space="0" w:color="auto"/>
          </w:divBdr>
        </w:div>
        <w:div w:id="271131293">
          <w:marLeft w:val="0"/>
          <w:marRight w:val="0"/>
          <w:marTop w:val="0"/>
          <w:marBottom w:val="0"/>
          <w:divBdr>
            <w:top w:val="none" w:sz="0" w:space="0" w:color="auto"/>
            <w:left w:val="none" w:sz="0" w:space="0" w:color="auto"/>
            <w:bottom w:val="none" w:sz="0" w:space="0" w:color="auto"/>
            <w:right w:val="none" w:sz="0" w:space="0" w:color="auto"/>
          </w:divBdr>
        </w:div>
        <w:div w:id="2074311036">
          <w:marLeft w:val="0"/>
          <w:marRight w:val="0"/>
          <w:marTop w:val="0"/>
          <w:marBottom w:val="0"/>
          <w:divBdr>
            <w:top w:val="none" w:sz="0" w:space="0" w:color="auto"/>
            <w:left w:val="none" w:sz="0" w:space="0" w:color="auto"/>
            <w:bottom w:val="none" w:sz="0" w:space="0" w:color="auto"/>
            <w:right w:val="none" w:sz="0" w:space="0" w:color="auto"/>
          </w:divBdr>
        </w:div>
        <w:div w:id="1184174904">
          <w:marLeft w:val="0"/>
          <w:marRight w:val="0"/>
          <w:marTop w:val="0"/>
          <w:marBottom w:val="0"/>
          <w:divBdr>
            <w:top w:val="none" w:sz="0" w:space="0" w:color="auto"/>
            <w:left w:val="none" w:sz="0" w:space="0" w:color="auto"/>
            <w:bottom w:val="none" w:sz="0" w:space="0" w:color="auto"/>
            <w:right w:val="none" w:sz="0" w:space="0" w:color="auto"/>
          </w:divBdr>
        </w:div>
        <w:div w:id="1363941248">
          <w:marLeft w:val="0"/>
          <w:marRight w:val="0"/>
          <w:marTop w:val="0"/>
          <w:marBottom w:val="0"/>
          <w:divBdr>
            <w:top w:val="none" w:sz="0" w:space="0" w:color="auto"/>
            <w:left w:val="none" w:sz="0" w:space="0" w:color="auto"/>
            <w:bottom w:val="none" w:sz="0" w:space="0" w:color="auto"/>
            <w:right w:val="none" w:sz="0" w:space="0" w:color="auto"/>
          </w:divBdr>
        </w:div>
        <w:div w:id="205337257">
          <w:marLeft w:val="0"/>
          <w:marRight w:val="0"/>
          <w:marTop w:val="0"/>
          <w:marBottom w:val="0"/>
          <w:divBdr>
            <w:top w:val="none" w:sz="0" w:space="0" w:color="auto"/>
            <w:left w:val="none" w:sz="0" w:space="0" w:color="auto"/>
            <w:bottom w:val="none" w:sz="0" w:space="0" w:color="auto"/>
            <w:right w:val="none" w:sz="0" w:space="0" w:color="auto"/>
          </w:divBdr>
        </w:div>
        <w:div w:id="106200425">
          <w:marLeft w:val="0"/>
          <w:marRight w:val="0"/>
          <w:marTop w:val="0"/>
          <w:marBottom w:val="0"/>
          <w:divBdr>
            <w:top w:val="none" w:sz="0" w:space="0" w:color="auto"/>
            <w:left w:val="none" w:sz="0" w:space="0" w:color="auto"/>
            <w:bottom w:val="none" w:sz="0" w:space="0" w:color="auto"/>
            <w:right w:val="none" w:sz="0" w:space="0" w:color="auto"/>
          </w:divBdr>
        </w:div>
        <w:div w:id="1438256410">
          <w:marLeft w:val="0"/>
          <w:marRight w:val="0"/>
          <w:marTop w:val="0"/>
          <w:marBottom w:val="0"/>
          <w:divBdr>
            <w:top w:val="none" w:sz="0" w:space="0" w:color="auto"/>
            <w:left w:val="none" w:sz="0" w:space="0" w:color="auto"/>
            <w:bottom w:val="none" w:sz="0" w:space="0" w:color="auto"/>
            <w:right w:val="none" w:sz="0" w:space="0" w:color="auto"/>
          </w:divBdr>
        </w:div>
        <w:div w:id="691422278">
          <w:marLeft w:val="0"/>
          <w:marRight w:val="0"/>
          <w:marTop w:val="0"/>
          <w:marBottom w:val="0"/>
          <w:divBdr>
            <w:top w:val="none" w:sz="0" w:space="0" w:color="auto"/>
            <w:left w:val="none" w:sz="0" w:space="0" w:color="auto"/>
            <w:bottom w:val="none" w:sz="0" w:space="0" w:color="auto"/>
            <w:right w:val="none" w:sz="0" w:space="0" w:color="auto"/>
          </w:divBdr>
        </w:div>
        <w:div w:id="1222255461">
          <w:marLeft w:val="0"/>
          <w:marRight w:val="0"/>
          <w:marTop w:val="0"/>
          <w:marBottom w:val="0"/>
          <w:divBdr>
            <w:top w:val="none" w:sz="0" w:space="0" w:color="auto"/>
            <w:left w:val="none" w:sz="0" w:space="0" w:color="auto"/>
            <w:bottom w:val="none" w:sz="0" w:space="0" w:color="auto"/>
            <w:right w:val="none" w:sz="0" w:space="0" w:color="auto"/>
          </w:divBdr>
        </w:div>
        <w:div w:id="1988390083">
          <w:marLeft w:val="0"/>
          <w:marRight w:val="0"/>
          <w:marTop w:val="0"/>
          <w:marBottom w:val="0"/>
          <w:divBdr>
            <w:top w:val="none" w:sz="0" w:space="0" w:color="auto"/>
            <w:left w:val="none" w:sz="0" w:space="0" w:color="auto"/>
            <w:bottom w:val="none" w:sz="0" w:space="0" w:color="auto"/>
            <w:right w:val="none" w:sz="0" w:space="0" w:color="auto"/>
          </w:divBdr>
        </w:div>
        <w:div w:id="374238921">
          <w:marLeft w:val="0"/>
          <w:marRight w:val="0"/>
          <w:marTop w:val="0"/>
          <w:marBottom w:val="0"/>
          <w:divBdr>
            <w:top w:val="none" w:sz="0" w:space="0" w:color="auto"/>
            <w:left w:val="none" w:sz="0" w:space="0" w:color="auto"/>
            <w:bottom w:val="none" w:sz="0" w:space="0" w:color="auto"/>
            <w:right w:val="none" w:sz="0" w:space="0" w:color="auto"/>
          </w:divBdr>
        </w:div>
        <w:div w:id="1190145162">
          <w:marLeft w:val="0"/>
          <w:marRight w:val="0"/>
          <w:marTop w:val="0"/>
          <w:marBottom w:val="0"/>
          <w:divBdr>
            <w:top w:val="none" w:sz="0" w:space="0" w:color="auto"/>
            <w:left w:val="none" w:sz="0" w:space="0" w:color="auto"/>
            <w:bottom w:val="none" w:sz="0" w:space="0" w:color="auto"/>
            <w:right w:val="none" w:sz="0" w:space="0" w:color="auto"/>
          </w:divBdr>
        </w:div>
        <w:div w:id="850607056">
          <w:marLeft w:val="0"/>
          <w:marRight w:val="0"/>
          <w:marTop w:val="0"/>
          <w:marBottom w:val="0"/>
          <w:divBdr>
            <w:top w:val="none" w:sz="0" w:space="0" w:color="auto"/>
            <w:left w:val="none" w:sz="0" w:space="0" w:color="auto"/>
            <w:bottom w:val="none" w:sz="0" w:space="0" w:color="auto"/>
            <w:right w:val="none" w:sz="0" w:space="0" w:color="auto"/>
          </w:divBdr>
        </w:div>
        <w:div w:id="925189014">
          <w:marLeft w:val="0"/>
          <w:marRight w:val="0"/>
          <w:marTop w:val="0"/>
          <w:marBottom w:val="0"/>
          <w:divBdr>
            <w:top w:val="none" w:sz="0" w:space="0" w:color="auto"/>
            <w:left w:val="none" w:sz="0" w:space="0" w:color="auto"/>
            <w:bottom w:val="none" w:sz="0" w:space="0" w:color="auto"/>
            <w:right w:val="none" w:sz="0" w:space="0" w:color="auto"/>
          </w:divBdr>
        </w:div>
        <w:div w:id="1733380736">
          <w:marLeft w:val="0"/>
          <w:marRight w:val="0"/>
          <w:marTop w:val="0"/>
          <w:marBottom w:val="0"/>
          <w:divBdr>
            <w:top w:val="none" w:sz="0" w:space="0" w:color="auto"/>
            <w:left w:val="none" w:sz="0" w:space="0" w:color="auto"/>
            <w:bottom w:val="none" w:sz="0" w:space="0" w:color="auto"/>
            <w:right w:val="none" w:sz="0" w:space="0" w:color="auto"/>
          </w:divBdr>
        </w:div>
        <w:div w:id="495000731">
          <w:marLeft w:val="0"/>
          <w:marRight w:val="0"/>
          <w:marTop w:val="0"/>
          <w:marBottom w:val="0"/>
          <w:divBdr>
            <w:top w:val="none" w:sz="0" w:space="0" w:color="auto"/>
            <w:left w:val="none" w:sz="0" w:space="0" w:color="auto"/>
            <w:bottom w:val="none" w:sz="0" w:space="0" w:color="auto"/>
            <w:right w:val="none" w:sz="0" w:space="0" w:color="auto"/>
          </w:divBdr>
        </w:div>
        <w:div w:id="1887906450">
          <w:marLeft w:val="0"/>
          <w:marRight w:val="0"/>
          <w:marTop w:val="0"/>
          <w:marBottom w:val="0"/>
          <w:divBdr>
            <w:top w:val="none" w:sz="0" w:space="0" w:color="auto"/>
            <w:left w:val="none" w:sz="0" w:space="0" w:color="auto"/>
            <w:bottom w:val="none" w:sz="0" w:space="0" w:color="auto"/>
            <w:right w:val="none" w:sz="0" w:space="0" w:color="auto"/>
          </w:divBdr>
        </w:div>
        <w:div w:id="984090391">
          <w:marLeft w:val="0"/>
          <w:marRight w:val="0"/>
          <w:marTop w:val="0"/>
          <w:marBottom w:val="0"/>
          <w:divBdr>
            <w:top w:val="none" w:sz="0" w:space="0" w:color="auto"/>
            <w:left w:val="none" w:sz="0" w:space="0" w:color="auto"/>
            <w:bottom w:val="none" w:sz="0" w:space="0" w:color="auto"/>
            <w:right w:val="none" w:sz="0" w:space="0" w:color="auto"/>
          </w:divBdr>
        </w:div>
        <w:div w:id="401605608">
          <w:marLeft w:val="0"/>
          <w:marRight w:val="0"/>
          <w:marTop w:val="0"/>
          <w:marBottom w:val="0"/>
          <w:divBdr>
            <w:top w:val="none" w:sz="0" w:space="0" w:color="auto"/>
            <w:left w:val="none" w:sz="0" w:space="0" w:color="auto"/>
            <w:bottom w:val="none" w:sz="0" w:space="0" w:color="auto"/>
            <w:right w:val="none" w:sz="0" w:space="0" w:color="auto"/>
          </w:divBdr>
        </w:div>
        <w:div w:id="1800151570">
          <w:marLeft w:val="0"/>
          <w:marRight w:val="0"/>
          <w:marTop w:val="0"/>
          <w:marBottom w:val="0"/>
          <w:divBdr>
            <w:top w:val="none" w:sz="0" w:space="0" w:color="auto"/>
            <w:left w:val="none" w:sz="0" w:space="0" w:color="auto"/>
            <w:bottom w:val="none" w:sz="0" w:space="0" w:color="auto"/>
            <w:right w:val="none" w:sz="0" w:space="0" w:color="auto"/>
          </w:divBdr>
        </w:div>
        <w:div w:id="806900656">
          <w:marLeft w:val="0"/>
          <w:marRight w:val="0"/>
          <w:marTop w:val="0"/>
          <w:marBottom w:val="0"/>
          <w:divBdr>
            <w:top w:val="none" w:sz="0" w:space="0" w:color="auto"/>
            <w:left w:val="none" w:sz="0" w:space="0" w:color="auto"/>
            <w:bottom w:val="none" w:sz="0" w:space="0" w:color="auto"/>
            <w:right w:val="none" w:sz="0" w:space="0" w:color="auto"/>
          </w:divBdr>
        </w:div>
        <w:div w:id="869536565">
          <w:marLeft w:val="0"/>
          <w:marRight w:val="0"/>
          <w:marTop w:val="0"/>
          <w:marBottom w:val="0"/>
          <w:divBdr>
            <w:top w:val="none" w:sz="0" w:space="0" w:color="auto"/>
            <w:left w:val="none" w:sz="0" w:space="0" w:color="auto"/>
            <w:bottom w:val="none" w:sz="0" w:space="0" w:color="auto"/>
            <w:right w:val="none" w:sz="0" w:space="0" w:color="auto"/>
          </w:divBdr>
        </w:div>
        <w:div w:id="1455903394">
          <w:marLeft w:val="0"/>
          <w:marRight w:val="0"/>
          <w:marTop w:val="0"/>
          <w:marBottom w:val="0"/>
          <w:divBdr>
            <w:top w:val="none" w:sz="0" w:space="0" w:color="auto"/>
            <w:left w:val="none" w:sz="0" w:space="0" w:color="auto"/>
            <w:bottom w:val="none" w:sz="0" w:space="0" w:color="auto"/>
            <w:right w:val="none" w:sz="0" w:space="0" w:color="auto"/>
          </w:divBdr>
        </w:div>
        <w:div w:id="600796161">
          <w:marLeft w:val="0"/>
          <w:marRight w:val="0"/>
          <w:marTop w:val="0"/>
          <w:marBottom w:val="0"/>
          <w:divBdr>
            <w:top w:val="none" w:sz="0" w:space="0" w:color="auto"/>
            <w:left w:val="none" w:sz="0" w:space="0" w:color="auto"/>
            <w:bottom w:val="none" w:sz="0" w:space="0" w:color="auto"/>
            <w:right w:val="none" w:sz="0" w:space="0" w:color="auto"/>
          </w:divBdr>
        </w:div>
        <w:div w:id="401562927">
          <w:marLeft w:val="0"/>
          <w:marRight w:val="0"/>
          <w:marTop w:val="0"/>
          <w:marBottom w:val="0"/>
          <w:divBdr>
            <w:top w:val="none" w:sz="0" w:space="0" w:color="auto"/>
            <w:left w:val="none" w:sz="0" w:space="0" w:color="auto"/>
            <w:bottom w:val="none" w:sz="0" w:space="0" w:color="auto"/>
            <w:right w:val="none" w:sz="0" w:space="0" w:color="auto"/>
          </w:divBdr>
        </w:div>
        <w:div w:id="2074892543">
          <w:marLeft w:val="0"/>
          <w:marRight w:val="0"/>
          <w:marTop w:val="0"/>
          <w:marBottom w:val="0"/>
          <w:divBdr>
            <w:top w:val="none" w:sz="0" w:space="0" w:color="auto"/>
            <w:left w:val="none" w:sz="0" w:space="0" w:color="auto"/>
            <w:bottom w:val="none" w:sz="0" w:space="0" w:color="auto"/>
            <w:right w:val="none" w:sz="0" w:space="0" w:color="auto"/>
          </w:divBdr>
        </w:div>
        <w:div w:id="1288273110">
          <w:marLeft w:val="0"/>
          <w:marRight w:val="0"/>
          <w:marTop w:val="0"/>
          <w:marBottom w:val="0"/>
          <w:divBdr>
            <w:top w:val="none" w:sz="0" w:space="0" w:color="auto"/>
            <w:left w:val="none" w:sz="0" w:space="0" w:color="auto"/>
            <w:bottom w:val="none" w:sz="0" w:space="0" w:color="auto"/>
            <w:right w:val="none" w:sz="0" w:space="0" w:color="auto"/>
          </w:divBdr>
        </w:div>
        <w:div w:id="1213078073">
          <w:marLeft w:val="0"/>
          <w:marRight w:val="0"/>
          <w:marTop w:val="0"/>
          <w:marBottom w:val="0"/>
          <w:divBdr>
            <w:top w:val="none" w:sz="0" w:space="0" w:color="auto"/>
            <w:left w:val="none" w:sz="0" w:space="0" w:color="auto"/>
            <w:bottom w:val="none" w:sz="0" w:space="0" w:color="auto"/>
            <w:right w:val="none" w:sz="0" w:space="0" w:color="auto"/>
          </w:divBdr>
        </w:div>
        <w:div w:id="359011184">
          <w:marLeft w:val="0"/>
          <w:marRight w:val="0"/>
          <w:marTop w:val="0"/>
          <w:marBottom w:val="0"/>
          <w:divBdr>
            <w:top w:val="none" w:sz="0" w:space="0" w:color="auto"/>
            <w:left w:val="none" w:sz="0" w:space="0" w:color="auto"/>
            <w:bottom w:val="none" w:sz="0" w:space="0" w:color="auto"/>
            <w:right w:val="none" w:sz="0" w:space="0" w:color="auto"/>
          </w:divBdr>
        </w:div>
        <w:div w:id="992756745">
          <w:marLeft w:val="0"/>
          <w:marRight w:val="0"/>
          <w:marTop w:val="0"/>
          <w:marBottom w:val="0"/>
          <w:divBdr>
            <w:top w:val="none" w:sz="0" w:space="0" w:color="auto"/>
            <w:left w:val="none" w:sz="0" w:space="0" w:color="auto"/>
            <w:bottom w:val="none" w:sz="0" w:space="0" w:color="auto"/>
            <w:right w:val="none" w:sz="0" w:space="0" w:color="auto"/>
          </w:divBdr>
        </w:div>
        <w:div w:id="708334387">
          <w:marLeft w:val="0"/>
          <w:marRight w:val="0"/>
          <w:marTop w:val="0"/>
          <w:marBottom w:val="0"/>
          <w:divBdr>
            <w:top w:val="none" w:sz="0" w:space="0" w:color="auto"/>
            <w:left w:val="none" w:sz="0" w:space="0" w:color="auto"/>
            <w:bottom w:val="none" w:sz="0" w:space="0" w:color="auto"/>
            <w:right w:val="none" w:sz="0" w:space="0" w:color="auto"/>
          </w:divBdr>
        </w:div>
        <w:div w:id="2109035315">
          <w:marLeft w:val="0"/>
          <w:marRight w:val="0"/>
          <w:marTop w:val="0"/>
          <w:marBottom w:val="0"/>
          <w:divBdr>
            <w:top w:val="none" w:sz="0" w:space="0" w:color="auto"/>
            <w:left w:val="none" w:sz="0" w:space="0" w:color="auto"/>
            <w:bottom w:val="none" w:sz="0" w:space="0" w:color="auto"/>
            <w:right w:val="none" w:sz="0" w:space="0" w:color="auto"/>
          </w:divBdr>
        </w:div>
        <w:div w:id="1873611016">
          <w:marLeft w:val="0"/>
          <w:marRight w:val="0"/>
          <w:marTop w:val="0"/>
          <w:marBottom w:val="0"/>
          <w:divBdr>
            <w:top w:val="none" w:sz="0" w:space="0" w:color="auto"/>
            <w:left w:val="none" w:sz="0" w:space="0" w:color="auto"/>
            <w:bottom w:val="none" w:sz="0" w:space="0" w:color="auto"/>
            <w:right w:val="none" w:sz="0" w:space="0" w:color="auto"/>
          </w:divBdr>
        </w:div>
        <w:div w:id="121271381">
          <w:marLeft w:val="0"/>
          <w:marRight w:val="0"/>
          <w:marTop w:val="0"/>
          <w:marBottom w:val="0"/>
          <w:divBdr>
            <w:top w:val="none" w:sz="0" w:space="0" w:color="auto"/>
            <w:left w:val="none" w:sz="0" w:space="0" w:color="auto"/>
            <w:bottom w:val="none" w:sz="0" w:space="0" w:color="auto"/>
            <w:right w:val="none" w:sz="0" w:space="0" w:color="auto"/>
          </w:divBdr>
        </w:div>
        <w:div w:id="2055040480">
          <w:marLeft w:val="0"/>
          <w:marRight w:val="0"/>
          <w:marTop w:val="0"/>
          <w:marBottom w:val="0"/>
          <w:divBdr>
            <w:top w:val="none" w:sz="0" w:space="0" w:color="auto"/>
            <w:left w:val="none" w:sz="0" w:space="0" w:color="auto"/>
            <w:bottom w:val="none" w:sz="0" w:space="0" w:color="auto"/>
            <w:right w:val="none" w:sz="0" w:space="0" w:color="auto"/>
          </w:divBdr>
        </w:div>
        <w:div w:id="1571695226">
          <w:marLeft w:val="0"/>
          <w:marRight w:val="0"/>
          <w:marTop w:val="0"/>
          <w:marBottom w:val="0"/>
          <w:divBdr>
            <w:top w:val="none" w:sz="0" w:space="0" w:color="auto"/>
            <w:left w:val="none" w:sz="0" w:space="0" w:color="auto"/>
            <w:bottom w:val="none" w:sz="0" w:space="0" w:color="auto"/>
            <w:right w:val="none" w:sz="0" w:space="0" w:color="auto"/>
          </w:divBdr>
        </w:div>
        <w:div w:id="533007729">
          <w:marLeft w:val="0"/>
          <w:marRight w:val="0"/>
          <w:marTop w:val="0"/>
          <w:marBottom w:val="0"/>
          <w:divBdr>
            <w:top w:val="none" w:sz="0" w:space="0" w:color="auto"/>
            <w:left w:val="none" w:sz="0" w:space="0" w:color="auto"/>
            <w:bottom w:val="none" w:sz="0" w:space="0" w:color="auto"/>
            <w:right w:val="none" w:sz="0" w:space="0" w:color="auto"/>
          </w:divBdr>
        </w:div>
        <w:div w:id="600331734">
          <w:marLeft w:val="0"/>
          <w:marRight w:val="0"/>
          <w:marTop w:val="0"/>
          <w:marBottom w:val="0"/>
          <w:divBdr>
            <w:top w:val="none" w:sz="0" w:space="0" w:color="auto"/>
            <w:left w:val="none" w:sz="0" w:space="0" w:color="auto"/>
            <w:bottom w:val="none" w:sz="0" w:space="0" w:color="auto"/>
            <w:right w:val="none" w:sz="0" w:space="0" w:color="auto"/>
          </w:divBdr>
        </w:div>
        <w:div w:id="403575821">
          <w:marLeft w:val="0"/>
          <w:marRight w:val="0"/>
          <w:marTop w:val="0"/>
          <w:marBottom w:val="0"/>
          <w:divBdr>
            <w:top w:val="none" w:sz="0" w:space="0" w:color="auto"/>
            <w:left w:val="none" w:sz="0" w:space="0" w:color="auto"/>
            <w:bottom w:val="none" w:sz="0" w:space="0" w:color="auto"/>
            <w:right w:val="none" w:sz="0" w:space="0" w:color="auto"/>
          </w:divBdr>
        </w:div>
        <w:div w:id="1051658914">
          <w:marLeft w:val="0"/>
          <w:marRight w:val="0"/>
          <w:marTop w:val="0"/>
          <w:marBottom w:val="0"/>
          <w:divBdr>
            <w:top w:val="none" w:sz="0" w:space="0" w:color="auto"/>
            <w:left w:val="none" w:sz="0" w:space="0" w:color="auto"/>
            <w:bottom w:val="none" w:sz="0" w:space="0" w:color="auto"/>
            <w:right w:val="none" w:sz="0" w:space="0" w:color="auto"/>
          </w:divBdr>
        </w:div>
        <w:div w:id="76445512">
          <w:marLeft w:val="0"/>
          <w:marRight w:val="0"/>
          <w:marTop w:val="0"/>
          <w:marBottom w:val="0"/>
          <w:divBdr>
            <w:top w:val="none" w:sz="0" w:space="0" w:color="auto"/>
            <w:left w:val="none" w:sz="0" w:space="0" w:color="auto"/>
            <w:bottom w:val="none" w:sz="0" w:space="0" w:color="auto"/>
            <w:right w:val="none" w:sz="0" w:space="0" w:color="auto"/>
          </w:divBdr>
        </w:div>
        <w:div w:id="719205507">
          <w:marLeft w:val="0"/>
          <w:marRight w:val="0"/>
          <w:marTop w:val="0"/>
          <w:marBottom w:val="0"/>
          <w:divBdr>
            <w:top w:val="none" w:sz="0" w:space="0" w:color="auto"/>
            <w:left w:val="none" w:sz="0" w:space="0" w:color="auto"/>
            <w:bottom w:val="none" w:sz="0" w:space="0" w:color="auto"/>
            <w:right w:val="none" w:sz="0" w:space="0" w:color="auto"/>
          </w:divBdr>
        </w:div>
        <w:div w:id="322900601">
          <w:marLeft w:val="0"/>
          <w:marRight w:val="0"/>
          <w:marTop w:val="0"/>
          <w:marBottom w:val="0"/>
          <w:divBdr>
            <w:top w:val="none" w:sz="0" w:space="0" w:color="auto"/>
            <w:left w:val="none" w:sz="0" w:space="0" w:color="auto"/>
            <w:bottom w:val="none" w:sz="0" w:space="0" w:color="auto"/>
            <w:right w:val="none" w:sz="0" w:space="0" w:color="auto"/>
          </w:divBdr>
        </w:div>
        <w:div w:id="713192076">
          <w:marLeft w:val="0"/>
          <w:marRight w:val="0"/>
          <w:marTop w:val="0"/>
          <w:marBottom w:val="0"/>
          <w:divBdr>
            <w:top w:val="none" w:sz="0" w:space="0" w:color="auto"/>
            <w:left w:val="none" w:sz="0" w:space="0" w:color="auto"/>
            <w:bottom w:val="none" w:sz="0" w:space="0" w:color="auto"/>
            <w:right w:val="none" w:sz="0" w:space="0" w:color="auto"/>
          </w:divBdr>
        </w:div>
        <w:div w:id="428236123">
          <w:marLeft w:val="0"/>
          <w:marRight w:val="0"/>
          <w:marTop w:val="0"/>
          <w:marBottom w:val="0"/>
          <w:divBdr>
            <w:top w:val="none" w:sz="0" w:space="0" w:color="auto"/>
            <w:left w:val="none" w:sz="0" w:space="0" w:color="auto"/>
            <w:bottom w:val="none" w:sz="0" w:space="0" w:color="auto"/>
            <w:right w:val="none" w:sz="0" w:space="0" w:color="auto"/>
          </w:divBdr>
        </w:div>
        <w:div w:id="298996186">
          <w:marLeft w:val="0"/>
          <w:marRight w:val="0"/>
          <w:marTop w:val="0"/>
          <w:marBottom w:val="0"/>
          <w:divBdr>
            <w:top w:val="none" w:sz="0" w:space="0" w:color="auto"/>
            <w:left w:val="none" w:sz="0" w:space="0" w:color="auto"/>
            <w:bottom w:val="none" w:sz="0" w:space="0" w:color="auto"/>
            <w:right w:val="none" w:sz="0" w:space="0" w:color="auto"/>
          </w:divBdr>
        </w:div>
        <w:div w:id="712272437">
          <w:marLeft w:val="0"/>
          <w:marRight w:val="0"/>
          <w:marTop w:val="0"/>
          <w:marBottom w:val="0"/>
          <w:divBdr>
            <w:top w:val="none" w:sz="0" w:space="0" w:color="auto"/>
            <w:left w:val="none" w:sz="0" w:space="0" w:color="auto"/>
            <w:bottom w:val="none" w:sz="0" w:space="0" w:color="auto"/>
            <w:right w:val="none" w:sz="0" w:space="0" w:color="auto"/>
          </w:divBdr>
        </w:div>
        <w:div w:id="412437800">
          <w:marLeft w:val="0"/>
          <w:marRight w:val="0"/>
          <w:marTop w:val="0"/>
          <w:marBottom w:val="0"/>
          <w:divBdr>
            <w:top w:val="none" w:sz="0" w:space="0" w:color="auto"/>
            <w:left w:val="none" w:sz="0" w:space="0" w:color="auto"/>
            <w:bottom w:val="none" w:sz="0" w:space="0" w:color="auto"/>
            <w:right w:val="none" w:sz="0" w:space="0" w:color="auto"/>
          </w:divBdr>
        </w:div>
      </w:divsChild>
    </w:div>
    <w:div w:id="547766967">
      <w:bodyDiv w:val="1"/>
      <w:marLeft w:val="0"/>
      <w:marRight w:val="0"/>
      <w:marTop w:val="0"/>
      <w:marBottom w:val="0"/>
      <w:divBdr>
        <w:top w:val="none" w:sz="0" w:space="0" w:color="auto"/>
        <w:left w:val="none" w:sz="0" w:space="0" w:color="auto"/>
        <w:bottom w:val="none" w:sz="0" w:space="0" w:color="auto"/>
        <w:right w:val="none" w:sz="0" w:space="0" w:color="auto"/>
      </w:divBdr>
      <w:divsChild>
        <w:div w:id="1769500190">
          <w:marLeft w:val="0"/>
          <w:marRight w:val="0"/>
          <w:marTop w:val="0"/>
          <w:marBottom w:val="0"/>
          <w:divBdr>
            <w:top w:val="none" w:sz="0" w:space="0" w:color="auto"/>
            <w:left w:val="none" w:sz="0" w:space="0" w:color="auto"/>
            <w:bottom w:val="none" w:sz="0" w:space="0" w:color="auto"/>
            <w:right w:val="none" w:sz="0" w:space="0" w:color="auto"/>
          </w:divBdr>
          <w:divsChild>
            <w:div w:id="1395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9107">
      <w:bodyDiv w:val="1"/>
      <w:marLeft w:val="0"/>
      <w:marRight w:val="0"/>
      <w:marTop w:val="0"/>
      <w:marBottom w:val="0"/>
      <w:divBdr>
        <w:top w:val="none" w:sz="0" w:space="0" w:color="auto"/>
        <w:left w:val="none" w:sz="0" w:space="0" w:color="auto"/>
        <w:bottom w:val="none" w:sz="0" w:space="0" w:color="auto"/>
        <w:right w:val="none" w:sz="0" w:space="0" w:color="auto"/>
      </w:divBdr>
    </w:div>
    <w:div w:id="1797943303">
      <w:bodyDiv w:val="1"/>
      <w:marLeft w:val="0"/>
      <w:marRight w:val="0"/>
      <w:marTop w:val="0"/>
      <w:marBottom w:val="0"/>
      <w:divBdr>
        <w:top w:val="none" w:sz="0" w:space="0" w:color="auto"/>
        <w:left w:val="none" w:sz="0" w:space="0" w:color="auto"/>
        <w:bottom w:val="none" w:sz="0" w:space="0" w:color="auto"/>
        <w:right w:val="none" w:sz="0" w:space="0" w:color="auto"/>
      </w:divBdr>
    </w:div>
    <w:div w:id="1879705053">
      <w:bodyDiv w:val="1"/>
      <w:marLeft w:val="0"/>
      <w:marRight w:val="0"/>
      <w:marTop w:val="0"/>
      <w:marBottom w:val="0"/>
      <w:divBdr>
        <w:top w:val="none" w:sz="0" w:space="0" w:color="auto"/>
        <w:left w:val="none" w:sz="0" w:space="0" w:color="auto"/>
        <w:bottom w:val="none" w:sz="0" w:space="0" w:color="auto"/>
        <w:right w:val="none" w:sz="0" w:space="0" w:color="auto"/>
      </w:divBdr>
    </w:div>
    <w:div w:id="20842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phil@astate.edu" TargetMode="External"/><Relationship Id="rId4" Type="http://schemas.openxmlformats.org/officeDocument/2006/relationships/settings" Target="settings.xml"/><Relationship Id="rId9" Type="http://schemas.openxmlformats.org/officeDocument/2006/relationships/hyperlink" Target="mailto:probertson@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6D13"/>
    <w:rsid w:val="0032383A"/>
    <w:rsid w:val="00494C36"/>
    <w:rsid w:val="004E1A75"/>
    <w:rsid w:val="00576003"/>
    <w:rsid w:val="00587536"/>
    <w:rsid w:val="005D5D2F"/>
    <w:rsid w:val="00623293"/>
    <w:rsid w:val="00AD5D56"/>
    <w:rsid w:val="00B2559E"/>
    <w:rsid w:val="00B46AFF"/>
    <w:rsid w:val="00BA0596"/>
    <w:rsid w:val="00BE3D8D"/>
    <w:rsid w:val="00CD4EF8"/>
    <w:rsid w:val="00DD12EE"/>
    <w:rsid w:val="00EC3BD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12021</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2014-03-25T19:58:00Z</dcterms:created>
  <dcterms:modified xsi:type="dcterms:W3CDTF">2014-03-25T19:58:00Z</dcterms:modified>
</cp:coreProperties>
</file>